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EF8B" w14:textId="19BF7F79" w:rsidR="00CC3285" w:rsidRDefault="00CC3285" w:rsidP="00337C8E">
      <w:pPr>
        <w:tabs>
          <w:tab w:val="left" w:pos="993"/>
        </w:tabs>
      </w:pPr>
    </w:p>
    <w:p w14:paraId="5BD1E37D" w14:textId="31943BBC" w:rsidR="00085EC2" w:rsidRDefault="00085EC2" w:rsidP="007431A8"/>
    <w:p w14:paraId="377B4B36" w14:textId="5369F196" w:rsidR="00F61187" w:rsidRDefault="00F61187" w:rsidP="007431A8"/>
    <w:p w14:paraId="303F06AB" w14:textId="5CCCAEB5" w:rsidR="00C047A6" w:rsidRDefault="00C047A6" w:rsidP="00C047A6"/>
    <w:p w14:paraId="5B09EBBE" w14:textId="57480DF7" w:rsidR="00F61187" w:rsidRDefault="00F61187" w:rsidP="00C047A6"/>
    <w:p w14:paraId="3D57A073" w14:textId="024C9154" w:rsidR="00F61187" w:rsidRDefault="007251C6" w:rsidP="007431A8">
      <w:r>
        <w:rPr>
          <w:noProof/>
        </w:rPr>
        <w:drawing>
          <wp:anchor distT="0" distB="0" distL="114300" distR="114300" simplePos="0" relativeHeight="251662336" behindDoc="1" locked="0" layoutInCell="1" allowOverlap="1" wp14:anchorId="567A7A9A" wp14:editId="085588BE">
            <wp:simplePos x="0" y="0"/>
            <wp:positionH relativeFrom="column">
              <wp:posOffset>-720090</wp:posOffset>
            </wp:positionH>
            <wp:positionV relativeFrom="paragraph">
              <wp:posOffset>258445</wp:posOffset>
            </wp:positionV>
            <wp:extent cx="7559040" cy="8278495"/>
            <wp:effectExtent l="0" t="0" r="381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1">
                      <a:extLst>
                        <a:ext uri="{28A0092B-C50C-407E-A947-70E740481C1C}">
                          <a14:useLocalDpi xmlns:a14="http://schemas.microsoft.com/office/drawing/2010/main" val="0"/>
                        </a:ext>
                      </a:extLst>
                    </a:blip>
                    <a:stretch>
                      <a:fillRect/>
                    </a:stretch>
                  </pic:blipFill>
                  <pic:spPr>
                    <a:xfrm>
                      <a:off x="0" y="0"/>
                      <a:ext cx="7559040" cy="8278495"/>
                    </a:xfrm>
                    <a:prstGeom prst="rect">
                      <a:avLst/>
                    </a:prstGeom>
                  </pic:spPr>
                </pic:pic>
              </a:graphicData>
            </a:graphic>
            <wp14:sizeRelH relativeFrom="page">
              <wp14:pctWidth>0</wp14:pctWidth>
            </wp14:sizeRelH>
            <wp14:sizeRelV relativeFrom="page">
              <wp14:pctHeight>0</wp14:pctHeight>
            </wp14:sizeRelV>
          </wp:anchor>
        </w:drawing>
      </w:r>
    </w:p>
    <w:p w14:paraId="66288CFC" w14:textId="73368AF8" w:rsidR="00F61187" w:rsidRDefault="00F61187" w:rsidP="007431A8"/>
    <w:p w14:paraId="3EA0F197" w14:textId="554BF866" w:rsidR="00062A89" w:rsidRDefault="73FB4006" w:rsidP="00B12681">
      <w:pPr>
        <w:pStyle w:val="Title"/>
      </w:pPr>
      <w:r>
        <w:t>QMI</w:t>
      </w:r>
      <w:r w:rsidR="007C4640">
        <w:t xml:space="preserve"> template</w:t>
      </w:r>
    </w:p>
    <w:p w14:paraId="05DC1B24" w14:textId="740D3083" w:rsidR="001225DE" w:rsidRDefault="001225DE" w:rsidP="001225DE">
      <w:pPr>
        <w:pStyle w:val="Title"/>
      </w:pPr>
      <w:r>
        <w:t>[</w:t>
      </w:r>
      <w:r w:rsidR="0E2D9395">
        <w:t>Topic</w:t>
      </w:r>
      <w:r>
        <w:t>]</w:t>
      </w:r>
      <w:r w:rsidR="7FA07EE1">
        <w:t xml:space="preserve"> QMI</w:t>
      </w:r>
    </w:p>
    <w:p w14:paraId="07827413" w14:textId="77D657BA" w:rsidR="00062A89" w:rsidRDefault="00062A89" w:rsidP="001225DE"/>
    <w:p w14:paraId="7F0D713E" w14:textId="17AE43C6" w:rsidR="00062A89" w:rsidRDefault="00062A89" w:rsidP="007431A8"/>
    <w:p w14:paraId="3FAB1B8F" w14:textId="244D7977" w:rsidR="00062A89" w:rsidRDefault="00062A89" w:rsidP="007431A8"/>
    <w:p w14:paraId="4D66B71C" w14:textId="08024383" w:rsidR="00CC3285" w:rsidRDefault="00CC3285" w:rsidP="007431A8"/>
    <w:p w14:paraId="558CD6DA" w14:textId="6BC66771" w:rsidR="00F61187" w:rsidRDefault="00F61187" w:rsidP="007431A8"/>
    <w:p w14:paraId="2CD509D6" w14:textId="1BB6F685" w:rsidR="00F61187" w:rsidRDefault="00F61187" w:rsidP="007431A8"/>
    <w:p w14:paraId="2FD8327E" w14:textId="162A45CE" w:rsidR="00465B16" w:rsidRDefault="00465B16" w:rsidP="007431A8"/>
    <w:p w14:paraId="2E6F5222" w14:textId="7B9140F3" w:rsidR="00AE2D59" w:rsidRDefault="00AE2D59" w:rsidP="007431A8"/>
    <w:p w14:paraId="7E871400" w14:textId="6BA3C0F7" w:rsidR="00AE2D59" w:rsidRDefault="00AE2D59" w:rsidP="007431A8"/>
    <w:p w14:paraId="08BF719F" w14:textId="0BA061A3" w:rsidR="00444F4D" w:rsidRDefault="00444F4D" w:rsidP="007431A8"/>
    <w:p w14:paraId="6849CC82" w14:textId="72E6BDB8" w:rsidR="00444F4D" w:rsidRDefault="00444F4D" w:rsidP="007431A8"/>
    <w:p w14:paraId="57B7D20F" w14:textId="671C0B11" w:rsidR="00AE2D59" w:rsidRDefault="00AE2D59" w:rsidP="007431A8"/>
    <w:p w14:paraId="1208DE97" w14:textId="07D7169E" w:rsidR="00AE2D59" w:rsidRPr="00062A89" w:rsidRDefault="004103AE" w:rsidP="007431A8">
      <w:r w:rsidRPr="00504298">
        <w:rPr>
          <w:noProof/>
        </w:rPr>
        <w:drawing>
          <wp:anchor distT="0" distB="0" distL="114300" distR="114300" simplePos="0" relativeHeight="251661312" behindDoc="1" locked="0" layoutInCell="1" allowOverlap="1" wp14:anchorId="799B2461" wp14:editId="38034027">
            <wp:simplePos x="0" y="0"/>
            <wp:positionH relativeFrom="column">
              <wp:posOffset>5080</wp:posOffset>
            </wp:positionH>
            <wp:positionV relativeFrom="paragraph">
              <wp:posOffset>209550</wp:posOffset>
            </wp:positionV>
            <wp:extent cx="6119495" cy="225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2259965"/>
                    </a:xfrm>
                    <a:prstGeom prst="rect">
                      <a:avLst/>
                    </a:prstGeom>
                  </pic:spPr>
                </pic:pic>
              </a:graphicData>
            </a:graphic>
            <wp14:sizeRelH relativeFrom="margin">
              <wp14:pctWidth>0</wp14:pctWidth>
            </wp14:sizeRelH>
            <wp14:sizeRelV relativeFrom="margin">
              <wp14:pctHeight>0</wp14:pctHeight>
            </wp14:sizeRelV>
          </wp:anchor>
        </w:drawing>
      </w:r>
    </w:p>
    <w:p w14:paraId="1879A03D" w14:textId="15B109B3" w:rsidR="008627C7" w:rsidRPr="00B12681" w:rsidRDefault="00F61187" w:rsidP="007251C6">
      <w:pPr>
        <w:pStyle w:val="Heading2"/>
      </w:pPr>
      <w:r>
        <w:br w:type="page"/>
      </w:r>
    </w:p>
    <w:p w14:paraId="51CDC8B0" w14:textId="6EBA0EC5" w:rsidR="00B12681" w:rsidRDefault="00B12681" w:rsidP="00251F47">
      <w:pPr>
        <w:pStyle w:val="Heading1"/>
      </w:pPr>
      <w:r>
        <w:lastRenderedPageBreak/>
        <w:t>[Insert title</w:t>
      </w:r>
      <w:r w:rsidR="23B29135">
        <w:t>: [Topic] QMI</w:t>
      </w:r>
      <w:r>
        <w:t>]</w:t>
      </w:r>
    </w:p>
    <w:p w14:paraId="2AD5388F" w14:textId="29FF08D9" w:rsidR="00B12681" w:rsidRDefault="1806479C" w:rsidP="00B12681">
      <w:pPr>
        <w:pStyle w:val="Summarytext"/>
      </w:pPr>
      <w:r>
        <w:t xml:space="preserve">Summary: </w:t>
      </w:r>
      <w:r w:rsidR="00212EAF" w:rsidRPr="00212EAF">
        <w:t>Quality and methodology information for [topics</w:t>
      </w:r>
      <w:r w:rsidR="00212EAF">
        <w:t xml:space="preserve"> or release</w:t>
      </w:r>
      <w:r w:rsidR="00212EAF" w:rsidRPr="00212EAF">
        <w:t xml:space="preserve">]. </w:t>
      </w:r>
      <w:r w:rsidR="00212EAF">
        <w:t>Includes s</w:t>
      </w:r>
      <w:r w:rsidR="00212EAF" w:rsidRPr="00212EAF">
        <w:t>trengths and limitations, methods, and data uses and users.</w:t>
      </w:r>
    </w:p>
    <w:p w14:paraId="268F63F6" w14:textId="7E4ADDEA" w:rsidR="004C4754" w:rsidRPr="007431A8" w:rsidRDefault="008627C7" w:rsidP="008627C7">
      <w:pPr>
        <w:pStyle w:val="Heading2"/>
      </w:pPr>
      <w:r>
        <w:t xml:space="preserve">1. </w:t>
      </w:r>
      <w:r w:rsidR="7AE96BB2">
        <w:t>Output information</w:t>
      </w:r>
    </w:p>
    <w:p w14:paraId="46183180" w14:textId="263F7589" w:rsidR="009F55C6" w:rsidRPr="00542F1F" w:rsidRDefault="483738F8" w:rsidP="009F55C6">
      <w:pPr>
        <w:pStyle w:val="ListBullet"/>
      </w:pPr>
      <w:r>
        <w:t>Statistic</w:t>
      </w:r>
      <w:r w:rsidR="00212EAF">
        <w:t>al designation</w:t>
      </w:r>
      <w:r>
        <w:t>:</w:t>
      </w:r>
      <w:r w:rsidR="00212EAF">
        <w:t xml:space="preserve"> [accredited official statistics or official statistics in development)</w:t>
      </w:r>
    </w:p>
    <w:p w14:paraId="14B08B12" w14:textId="4886C171" w:rsidR="483738F8" w:rsidRDefault="483738F8" w:rsidP="1F4BF9EF">
      <w:pPr>
        <w:pStyle w:val="ListBullet"/>
      </w:pPr>
      <w:r>
        <w:t>Survey name: [only include if applicable]</w:t>
      </w:r>
    </w:p>
    <w:p w14:paraId="292FCC0D" w14:textId="33AEAE29" w:rsidR="009F55C6" w:rsidRPr="00542F1F" w:rsidRDefault="483738F8" w:rsidP="009F55C6">
      <w:pPr>
        <w:pStyle w:val="ListBullet"/>
      </w:pPr>
      <w:r>
        <w:t>Data collection: [such as administrative data]</w:t>
      </w:r>
    </w:p>
    <w:p w14:paraId="2DD21BEF" w14:textId="5B0CD316" w:rsidR="483738F8" w:rsidRDefault="483738F8" w:rsidP="1F4BF9EF">
      <w:pPr>
        <w:pStyle w:val="ListBullet"/>
      </w:pPr>
      <w:r>
        <w:t>Frequency:</w:t>
      </w:r>
    </w:p>
    <w:p w14:paraId="4D156A9F" w14:textId="3D8FCA7F" w:rsidR="483738F8" w:rsidRDefault="483738F8" w:rsidP="1F4BF9EF">
      <w:pPr>
        <w:pStyle w:val="ListBullet"/>
      </w:pPr>
      <w:r>
        <w:t>How compiled:</w:t>
      </w:r>
    </w:p>
    <w:p w14:paraId="37E35D22" w14:textId="5BAFED8F" w:rsidR="483738F8" w:rsidRDefault="483738F8" w:rsidP="1F4BF9EF">
      <w:pPr>
        <w:pStyle w:val="ListBullet"/>
      </w:pPr>
      <w:r>
        <w:t>Geographic coverage:</w:t>
      </w:r>
    </w:p>
    <w:p w14:paraId="32CE5EDD" w14:textId="097A5BA2" w:rsidR="483738F8" w:rsidRDefault="483738F8" w:rsidP="1F4BF9EF">
      <w:pPr>
        <w:pStyle w:val="ListBullet"/>
      </w:pPr>
      <w:r>
        <w:t>Related publications:</w:t>
      </w:r>
    </w:p>
    <w:p w14:paraId="301B587E" w14:textId="23A8B822" w:rsidR="1F4BF9EF" w:rsidRDefault="1F4BF9EF" w:rsidP="1F4BF9EF">
      <w:pPr>
        <w:pStyle w:val="ListBullet"/>
        <w:numPr>
          <w:ilvl w:val="0"/>
          <w:numId w:val="0"/>
        </w:numPr>
      </w:pPr>
    </w:p>
    <w:p w14:paraId="232261D2" w14:textId="19D9747F" w:rsidR="483738F8" w:rsidRDefault="483738F8" w:rsidP="1F4BF9EF">
      <w:pPr>
        <w:pStyle w:val="ListBullet"/>
        <w:numPr>
          <w:ilvl w:val="0"/>
          <w:numId w:val="0"/>
        </w:numPr>
      </w:pPr>
      <w:r>
        <w:t>[</w:t>
      </w:r>
      <w:r w:rsidR="5482975F">
        <w:t xml:space="preserve">This section was previously called “Methodology background”. </w:t>
      </w:r>
      <w:r>
        <w:t xml:space="preserve">All information after the colons needs to be lower </w:t>
      </w:r>
      <w:proofErr w:type="gramStart"/>
      <w:r>
        <w:t>case, unless</w:t>
      </w:r>
      <w:proofErr w:type="gramEnd"/>
      <w:r>
        <w:t xml:space="preserve"> a designation</w:t>
      </w:r>
      <w:r w:rsidR="4E40D3C9">
        <w:t>.</w:t>
      </w:r>
      <w:r>
        <w:t>]</w:t>
      </w:r>
    </w:p>
    <w:p w14:paraId="090F0BD3" w14:textId="77777777" w:rsidR="00E26D53" w:rsidRPr="00E26D53" w:rsidRDefault="00E26D53" w:rsidP="00E26D53">
      <w:pPr>
        <w:pStyle w:val="BodyText"/>
      </w:pPr>
    </w:p>
    <w:p w14:paraId="5681DB2A" w14:textId="2E5C4734" w:rsidR="002331C9" w:rsidRDefault="002331C9" w:rsidP="1F4BF9EF">
      <w:pPr>
        <w:pStyle w:val="Heading2"/>
      </w:pPr>
      <w:r>
        <w:t>2</w:t>
      </w:r>
      <w:r w:rsidR="00E26D53">
        <w:t>.</w:t>
      </w:r>
      <w:r>
        <w:t xml:space="preserve"> </w:t>
      </w:r>
      <w:r w:rsidR="14B360F2">
        <w:t>About this QMI report</w:t>
      </w:r>
    </w:p>
    <w:p w14:paraId="3136F5DA" w14:textId="35C9533B" w:rsidR="2762F1FC" w:rsidRDefault="2762F1FC" w:rsidP="1F4BF9EF">
      <w:pPr>
        <w:rPr>
          <w:rFonts w:asciiTheme="majorHAnsi" w:eastAsiaTheme="majorEastAsia" w:hAnsiTheme="majorHAnsi" w:cstheme="majorBidi"/>
          <w:color w:val="000000"/>
        </w:rPr>
      </w:pPr>
      <w:r w:rsidRPr="1F4BF9EF">
        <w:rPr>
          <w:rFonts w:asciiTheme="majorHAnsi" w:eastAsiaTheme="majorEastAsia" w:hAnsiTheme="majorHAnsi" w:cstheme="majorBidi"/>
          <w:color w:val="000000"/>
        </w:rPr>
        <w:t xml:space="preserve">This </w:t>
      </w:r>
      <w:r w:rsidR="5DC9B3B7" w:rsidRPr="1F4BF9EF">
        <w:rPr>
          <w:rFonts w:asciiTheme="majorHAnsi" w:eastAsiaTheme="majorEastAsia" w:hAnsiTheme="majorHAnsi" w:cstheme="majorBidi"/>
          <w:color w:val="000000"/>
        </w:rPr>
        <w:t>q</w:t>
      </w:r>
      <w:r w:rsidRPr="1F4BF9EF">
        <w:rPr>
          <w:rFonts w:asciiTheme="majorHAnsi" w:eastAsiaTheme="majorEastAsia" w:hAnsiTheme="majorHAnsi" w:cstheme="majorBidi"/>
          <w:color w:val="000000"/>
        </w:rPr>
        <w:t xml:space="preserve">uality and </w:t>
      </w:r>
      <w:r w:rsidR="71CAC0BF" w:rsidRPr="1F4BF9EF">
        <w:rPr>
          <w:rFonts w:asciiTheme="majorHAnsi" w:eastAsiaTheme="majorEastAsia" w:hAnsiTheme="majorHAnsi" w:cstheme="majorBidi"/>
          <w:color w:val="000000"/>
        </w:rPr>
        <w:t>m</w:t>
      </w:r>
      <w:r w:rsidRPr="1F4BF9EF">
        <w:rPr>
          <w:rFonts w:asciiTheme="majorHAnsi" w:eastAsiaTheme="majorEastAsia" w:hAnsiTheme="majorHAnsi" w:cstheme="majorBidi"/>
          <w:color w:val="000000"/>
        </w:rPr>
        <w:t xml:space="preserve">ethodology </w:t>
      </w:r>
      <w:r w:rsidR="34E6DB73" w:rsidRPr="1F4BF9EF">
        <w:rPr>
          <w:rFonts w:asciiTheme="majorHAnsi" w:eastAsiaTheme="majorEastAsia" w:hAnsiTheme="majorHAnsi" w:cstheme="majorBidi"/>
          <w:color w:val="000000"/>
        </w:rPr>
        <w:t>i</w:t>
      </w:r>
      <w:r w:rsidRPr="1F4BF9EF">
        <w:rPr>
          <w:rFonts w:asciiTheme="majorHAnsi" w:eastAsiaTheme="majorEastAsia" w:hAnsiTheme="majorHAnsi" w:cstheme="majorBidi"/>
          <w:color w:val="000000"/>
        </w:rPr>
        <w:t xml:space="preserve">nformation report contains information on the quality characteristics of the data (including the European Statistical System’s five dimensions of quality) as well as the methods used to create it. </w:t>
      </w:r>
    </w:p>
    <w:p w14:paraId="237F728E" w14:textId="1BEBF453" w:rsidR="1F4BF9EF" w:rsidRDefault="1F4BF9EF" w:rsidP="1F4BF9EF">
      <w:pPr>
        <w:rPr>
          <w:rFonts w:asciiTheme="majorHAnsi" w:eastAsiaTheme="majorEastAsia" w:hAnsiTheme="majorHAnsi" w:cstheme="majorBidi"/>
          <w:color w:val="000000"/>
        </w:rPr>
      </w:pPr>
    </w:p>
    <w:p w14:paraId="2F94BD1F" w14:textId="0F6A296C" w:rsidR="2762F1FC" w:rsidRDefault="2762F1FC" w:rsidP="1F4BF9EF">
      <w:pPr>
        <w:rPr>
          <w:rFonts w:asciiTheme="majorHAnsi" w:eastAsiaTheme="majorEastAsia" w:hAnsiTheme="majorHAnsi" w:cstheme="majorBidi"/>
          <w:color w:val="000000"/>
        </w:rPr>
      </w:pPr>
      <w:r w:rsidRPr="1F4BF9EF">
        <w:rPr>
          <w:rFonts w:asciiTheme="majorHAnsi" w:eastAsiaTheme="majorEastAsia" w:hAnsiTheme="majorHAnsi" w:cstheme="majorBidi"/>
          <w:color w:val="000000"/>
        </w:rPr>
        <w:t>The information in this report will help you to:</w:t>
      </w:r>
      <w:r>
        <w:br/>
      </w:r>
    </w:p>
    <w:p w14:paraId="677B4532" w14:textId="2241F22D" w:rsidR="2762F1FC" w:rsidRDefault="2762F1FC" w:rsidP="1F4BF9EF">
      <w:pPr>
        <w:pStyle w:val="ListParagraph"/>
        <w:numPr>
          <w:ilvl w:val="0"/>
          <w:numId w:val="7"/>
        </w:numPr>
        <w:rPr>
          <w:rFonts w:asciiTheme="majorHAnsi" w:eastAsiaTheme="majorEastAsia" w:hAnsiTheme="majorHAnsi" w:cstheme="majorBidi"/>
          <w:color w:val="000000"/>
        </w:rPr>
      </w:pPr>
      <w:r w:rsidRPr="1F4BF9EF">
        <w:rPr>
          <w:rFonts w:asciiTheme="majorHAnsi" w:eastAsiaTheme="majorEastAsia" w:hAnsiTheme="majorHAnsi" w:cstheme="majorBidi"/>
          <w:color w:val="000000"/>
        </w:rPr>
        <w:t xml:space="preserve">understand the strengths and limitations of the </w:t>
      </w:r>
      <w:proofErr w:type="gramStart"/>
      <w:r w:rsidRPr="1F4BF9EF">
        <w:rPr>
          <w:rFonts w:asciiTheme="majorHAnsi" w:eastAsiaTheme="majorEastAsia" w:hAnsiTheme="majorHAnsi" w:cstheme="majorBidi"/>
          <w:color w:val="000000"/>
        </w:rPr>
        <w:t>data</w:t>
      </w:r>
      <w:proofErr w:type="gramEnd"/>
    </w:p>
    <w:p w14:paraId="5AC207A6" w14:textId="7633FC40" w:rsidR="2762F1FC" w:rsidRDefault="2762F1FC" w:rsidP="1F4BF9EF">
      <w:pPr>
        <w:pStyle w:val="ListParagraph"/>
        <w:numPr>
          <w:ilvl w:val="0"/>
          <w:numId w:val="7"/>
        </w:numPr>
        <w:rPr>
          <w:rFonts w:asciiTheme="majorHAnsi" w:eastAsiaTheme="majorEastAsia" w:hAnsiTheme="majorHAnsi" w:cstheme="majorBidi"/>
          <w:color w:val="000000"/>
        </w:rPr>
      </w:pPr>
      <w:r w:rsidRPr="1F4BF9EF">
        <w:rPr>
          <w:rFonts w:asciiTheme="majorHAnsi" w:eastAsiaTheme="majorEastAsia" w:hAnsiTheme="majorHAnsi" w:cstheme="majorBidi"/>
          <w:color w:val="000000"/>
        </w:rPr>
        <w:t xml:space="preserve">learn about existing uses and users of the </w:t>
      </w:r>
      <w:proofErr w:type="gramStart"/>
      <w:r w:rsidRPr="1F4BF9EF">
        <w:rPr>
          <w:rFonts w:asciiTheme="majorHAnsi" w:eastAsiaTheme="majorEastAsia" w:hAnsiTheme="majorHAnsi" w:cstheme="majorBidi"/>
          <w:color w:val="000000"/>
        </w:rPr>
        <w:t>data</w:t>
      </w:r>
      <w:proofErr w:type="gramEnd"/>
      <w:r w:rsidRPr="1F4BF9EF">
        <w:rPr>
          <w:rFonts w:asciiTheme="majorHAnsi" w:eastAsiaTheme="majorEastAsia" w:hAnsiTheme="majorHAnsi" w:cstheme="majorBidi"/>
          <w:color w:val="000000"/>
        </w:rPr>
        <w:t xml:space="preserve"> </w:t>
      </w:r>
    </w:p>
    <w:p w14:paraId="37400559" w14:textId="59A3AB9F" w:rsidR="2762F1FC" w:rsidRDefault="2762F1FC" w:rsidP="1F4BF9EF">
      <w:pPr>
        <w:pStyle w:val="ListParagraph"/>
        <w:numPr>
          <w:ilvl w:val="0"/>
          <w:numId w:val="7"/>
        </w:numPr>
        <w:rPr>
          <w:rFonts w:asciiTheme="majorHAnsi" w:eastAsiaTheme="majorEastAsia" w:hAnsiTheme="majorHAnsi" w:cstheme="majorBidi"/>
          <w:color w:val="000000"/>
        </w:rPr>
      </w:pPr>
      <w:r w:rsidRPr="1F4BF9EF">
        <w:rPr>
          <w:rFonts w:asciiTheme="majorHAnsi" w:eastAsiaTheme="majorEastAsia" w:hAnsiTheme="majorHAnsi" w:cstheme="majorBidi"/>
          <w:color w:val="000000"/>
        </w:rPr>
        <w:t xml:space="preserve">understand the methods used to create the </w:t>
      </w:r>
      <w:proofErr w:type="gramStart"/>
      <w:r w:rsidRPr="1F4BF9EF">
        <w:rPr>
          <w:rFonts w:asciiTheme="majorHAnsi" w:eastAsiaTheme="majorEastAsia" w:hAnsiTheme="majorHAnsi" w:cstheme="majorBidi"/>
          <w:color w:val="000000"/>
        </w:rPr>
        <w:t>data</w:t>
      </w:r>
      <w:proofErr w:type="gramEnd"/>
    </w:p>
    <w:p w14:paraId="28E1B847" w14:textId="65B97D7D" w:rsidR="2762F1FC" w:rsidRDefault="2762F1FC" w:rsidP="1F4BF9EF">
      <w:pPr>
        <w:pStyle w:val="ListParagraph"/>
        <w:numPr>
          <w:ilvl w:val="0"/>
          <w:numId w:val="7"/>
        </w:numPr>
        <w:rPr>
          <w:rFonts w:asciiTheme="majorHAnsi" w:eastAsiaTheme="majorEastAsia" w:hAnsiTheme="majorHAnsi" w:cstheme="majorBidi"/>
          <w:color w:val="000000"/>
        </w:rPr>
      </w:pPr>
      <w:r w:rsidRPr="1F4BF9EF">
        <w:rPr>
          <w:rFonts w:asciiTheme="majorHAnsi" w:eastAsiaTheme="majorEastAsia" w:hAnsiTheme="majorHAnsi" w:cstheme="majorBidi"/>
          <w:color w:val="000000"/>
        </w:rPr>
        <w:t xml:space="preserve">help you to decide suitable uses for the </w:t>
      </w:r>
      <w:proofErr w:type="gramStart"/>
      <w:r w:rsidRPr="1F4BF9EF">
        <w:rPr>
          <w:rFonts w:asciiTheme="majorHAnsi" w:eastAsiaTheme="majorEastAsia" w:hAnsiTheme="majorHAnsi" w:cstheme="majorBidi"/>
          <w:color w:val="000000"/>
        </w:rPr>
        <w:t>data</w:t>
      </w:r>
      <w:proofErr w:type="gramEnd"/>
    </w:p>
    <w:p w14:paraId="04E593D0" w14:textId="73870A1E" w:rsidR="2762F1FC" w:rsidRDefault="2762F1FC" w:rsidP="1F4BF9EF">
      <w:pPr>
        <w:pStyle w:val="ListParagraph"/>
        <w:numPr>
          <w:ilvl w:val="0"/>
          <w:numId w:val="7"/>
        </w:numPr>
        <w:rPr>
          <w:rFonts w:asciiTheme="majorHAnsi" w:eastAsiaTheme="majorEastAsia" w:hAnsiTheme="majorHAnsi" w:cstheme="majorBidi"/>
          <w:color w:val="000000"/>
        </w:rPr>
      </w:pPr>
      <w:r w:rsidRPr="1F4BF9EF">
        <w:rPr>
          <w:rFonts w:asciiTheme="majorHAnsi" w:eastAsiaTheme="majorEastAsia" w:hAnsiTheme="majorHAnsi" w:cstheme="majorBidi"/>
          <w:color w:val="000000"/>
        </w:rPr>
        <w:t xml:space="preserve">reduce the risk of misusing </w:t>
      </w:r>
      <w:proofErr w:type="gramStart"/>
      <w:r w:rsidRPr="1F4BF9EF">
        <w:rPr>
          <w:rFonts w:asciiTheme="majorHAnsi" w:eastAsiaTheme="majorEastAsia" w:hAnsiTheme="majorHAnsi" w:cstheme="majorBidi"/>
          <w:color w:val="000000"/>
        </w:rPr>
        <w:t>data</w:t>
      </w:r>
      <w:proofErr w:type="gramEnd"/>
    </w:p>
    <w:p w14:paraId="11B1FCA2" w14:textId="3073DD5D" w:rsidR="1F4BF9EF" w:rsidRDefault="1F4BF9EF" w:rsidP="1F4BF9EF">
      <w:pPr>
        <w:pStyle w:val="BodyText"/>
      </w:pPr>
    </w:p>
    <w:p w14:paraId="47650231" w14:textId="77777777" w:rsidR="007C4640" w:rsidRDefault="007C4640" w:rsidP="00273298">
      <w:pPr>
        <w:pStyle w:val="BodyText"/>
      </w:pPr>
    </w:p>
    <w:p w14:paraId="6F1B0638" w14:textId="67E2699D" w:rsidR="007C4640" w:rsidRDefault="007C4640" w:rsidP="007C4640">
      <w:pPr>
        <w:pStyle w:val="Heading2"/>
      </w:pPr>
      <w:r>
        <w:lastRenderedPageBreak/>
        <w:t xml:space="preserve">3. </w:t>
      </w:r>
      <w:r w:rsidR="0D46E863">
        <w:t>Important points</w:t>
      </w:r>
    </w:p>
    <w:p w14:paraId="418DC222" w14:textId="0A817ACD" w:rsidR="33035B8C" w:rsidRDefault="33035B8C" w:rsidP="1F4BF9EF">
      <w:pPr>
        <w:pStyle w:val="BodyText"/>
      </w:pPr>
      <w:r>
        <w:t xml:space="preserve">[Important points about the data. Highlight the most important and interesting points about the statistics and data sources, using up to six bullets, each one sentence long. View an </w:t>
      </w:r>
      <w:hyperlink r:id="rId13">
        <w:r w:rsidRPr="1F4BF9EF">
          <w:rPr>
            <w:rStyle w:val="Hyperlink"/>
          </w:rPr>
          <w:t>example of the format</w:t>
        </w:r>
        <w:r w:rsidR="242B4DF4" w:rsidRPr="1F4BF9EF">
          <w:rPr>
            <w:rStyle w:val="Hyperlink"/>
          </w:rPr>
          <w:t xml:space="preserve"> in the Births QMI</w:t>
        </w:r>
      </w:hyperlink>
      <w:r>
        <w:t>.]</w:t>
      </w:r>
    </w:p>
    <w:p w14:paraId="16222CDB" w14:textId="77777777" w:rsidR="00251F47" w:rsidRDefault="00251F47" w:rsidP="00273298">
      <w:pPr>
        <w:pStyle w:val="BodyText"/>
      </w:pPr>
    </w:p>
    <w:p w14:paraId="749D3154" w14:textId="4481953B" w:rsidR="002331C9" w:rsidRDefault="007C4640" w:rsidP="008627C7">
      <w:pPr>
        <w:pStyle w:val="Heading2"/>
      </w:pPr>
      <w:r>
        <w:t>4</w:t>
      </w:r>
      <w:r w:rsidR="002331C9">
        <w:t xml:space="preserve">. </w:t>
      </w:r>
      <w:r w:rsidR="54F2B294">
        <w:t>Quality summary</w:t>
      </w:r>
    </w:p>
    <w:p w14:paraId="004D986D" w14:textId="4975CEE0" w:rsidR="1617E81F" w:rsidRDefault="1617E81F" w:rsidP="1F4BF9EF">
      <w:pPr>
        <w:pStyle w:val="BodyText"/>
      </w:pPr>
      <w:r>
        <w:t>[These subheadings are suggested areas to cover for this section.</w:t>
      </w:r>
      <w:r w:rsidR="07BCEAA5">
        <w:t xml:space="preserve"> View an example of the section in the </w:t>
      </w:r>
      <w:hyperlink r:id="rId14">
        <w:r w:rsidR="07BCEAA5" w:rsidRPr="1F4BF9EF">
          <w:rPr>
            <w:rStyle w:val="Hyperlink"/>
          </w:rPr>
          <w:t>Household projections in England QMI</w:t>
        </w:r>
      </w:hyperlink>
      <w:r w:rsidR="07BCEAA5">
        <w:t>.</w:t>
      </w:r>
      <w:r>
        <w:t>]</w:t>
      </w:r>
    </w:p>
    <w:p w14:paraId="1AA58115" w14:textId="614E6BA8" w:rsidR="1617E81F" w:rsidRDefault="1617E81F" w:rsidP="1F4BF9EF">
      <w:pPr>
        <w:pStyle w:val="Heading3"/>
      </w:pPr>
      <w:r>
        <w:t>Overview</w:t>
      </w:r>
    </w:p>
    <w:p w14:paraId="4241B6FA" w14:textId="465D4A2B" w:rsidR="1617E81F" w:rsidRDefault="1617E81F" w:rsidP="1F4BF9EF">
      <w:pPr>
        <w:pStyle w:val="BodyText"/>
      </w:pPr>
      <w:r>
        <w:t>[A summary of the quality of the statistics, data and sources used for the release.</w:t>
      </w:r>
      <w:r w:rsidR="5E1B206F">
        <w:t>]</w:t>
      </w:r>
    </w:p>
    <w:p w14:paraId="4687E66C" w14:textId="3B0DBC08" w:rsidR="4C66FF44" w:rsidRDefault="4C66FF44" w:rsidP="1F4BF9EF">
      <w:pPr>
        <w:pStyle w:val="Heading3"/>
      </w:pPr>
      <w:r>
        <w:t xml:space="preserve">Uses and </w:t>
      </w:r>
      <w:proofErr w:type="gramStart"/>
      <w:r>
        <w:t>users</w:t>
      </w:r>
      <w:proofErr w:type="gramEnd"/>
    </w:p>
    <w:p w14:paraId="4AE728A1" w14:textId="6BAB1AD7" w:rsidR="756AFB09" w:rsidRDefault="756AFB09" w:rsidP="1F4BF9EF">
      <w:pPr>
        <w:pStyle w:val="BodyText"/>
      </w:pPr>
      <w:r>
        <w:t>[Who is using the data and what they are using it for.]</w:t>
      </w:r>
    </w:p>
    <w:p w14:paraId="0BB53374" w14:textId="50EDEE4E" w:rsidR="756AFB09" w:rsidRDefault="756AFB09" w:rsidP="1F4BF9EF">
      <w:pPr>
        <w:pStyle w:val="Heading3"/>
      </w:pPr>
      <w:r>
        <w:t>Strengths and limitations</w:t>
      </w:r>
    </w:p>
    <w:p w14:paraId="259DAA32" w14:textId="2B42DECE" w:rsidR="756AFB09" w:rsidRDefault="756AFB09" w:rsidP="1F4BF9EF">
      <w:pPr>
        <w:pStyle w:val="BodyText"/>
      </w:pPr>
      <w:r>
        <w:t>[A summary of the main strengths and limitations of the statistics</w:t>
      </w:r>
      <w:r w:rsidR="25D70D9B">
        <w:t xml:space="preserve"> and how this affects their use</w:t>
      </w:r>
      <w:r>
        <w:t>. We suggest using subheadings and bullet lists within this subsection.]</w:t>
      </w:r>
    </w:p>
    <w:p w14:paraId="0E9DA527" w14:textId="56C5C9C5" w:rsidR="4F932DE9" w:rsidRDefault="4F932DE9" w:rsidP="1F4BF9EF">
      <w:pPr>
        <w:pStyle w:val="Heading3"/>
      </w:pPr>
      <w:r>
        <w:t>Recent improvements</w:t>
      </w:r>
    </w:p>
    <w:p w14:paraId="2FF08F6C" w14:textId="646DA454" w:rsidR="4F932DE9" w:rsidRDefault="4F932DE9" w:rsidP="1F4BF9EF">
      <w:pPr>
        <w:pStyle w:val="BodyText"/>
      </w:pPr>
      <w:r>
        <w:t>[Include any recent changes to the format, structure, methodology or data collection process.]</w:t>
      </w:r>
    </w:p>
    <w:p w14:paraId="37FC6581" w14:textId="77777777" w:rsidR="002331C9" w:rsidRPr="002331C9" w:rsidRDefault="002331C9" w:rsidP="002331C9">
      <w:pPr>
        <w:pStyle w:val="BodyText"/>
      </w:pPr>
    </w:p>
    <w:p w14:paraId="7E67B8BC" w14:textId="0FDDB7E5" w:rsidR="007472DC" w:rsidRPr="007431A8" w:rsidRDefault="007C4640" w:rsidP="008627C7">
      <w:pPr>
        <w:pStyle w:val="Heading2"/>
      </w:pPr>
      <w:r>
        <w:t>5</w:t>
      </w:r>
      <w:r w:rsidR="008627C7">
        <w:t xml:space="preserve">. </w:t>
      </w:r>
      <w:r w:rsidR="647BF2CC">
        <w:t>Quality characteristics of the data</w:t>
      </w:r>
    </w:p>
    <w:p w14:paraId="3259B0B9" w14:textId="433BF798" w:rsidR="007472DC" w:rsidRPr="007431A8" w:rsidRDefault="647BF2CC" w:rsidP="1F4BF9EF">
      <w:pPr>
        <w:pStyle w:val="BodyText"/>
      </w:pPr>
      <w:r>
        <w:t xml:space="preserve">This section describes the quality characteristics of the data and </w:t>
      </w:r>
      <w:r w:rsidR="344B0300">
        <w:t>identifies</w:t>
      </w:r>
      <w:r>
        <w:t xml:space="preserve"> issues that</w:t>
      </w:r>
      <w:r w:rsidR="08F08E13">
        <w:t xml:space="preserve"> should be considered when using the statistics. </w:t>
      </w:r>
    </w:p>
    <w:p w14:paraId="5F7089C0" w14:textId="5EF7F5CA" w:rsidR="007472DC" w:rsidRPr="007431A8" w:rsidRDefault="08F08E13" w:rsidP="1F4BF9EF">
      <w:pPr>
        <w:pStyle w:val="Heading3"/>
      </w:pPr>
      <w:r>
        <w:t>Relevance</w:t>
      </w:r>
    </w:p>
    <w:p w14:paraId="6B6A913B" w14:textId="430503F2" w:rsidR="007472DC" w:rsidRPr="007431A8" w:rsidRDefault="7039B294" w:rsidP="1F4BF9EF">
      <w:pPr>
        <w:pStyle w:val="BodyText"/>
        <w:rPr>
          <w:rFonts w:asciiTheme="majorHAnsi" w:eastAsiaTheme="majorEastAsia" w:hAnsiTheme="majorHAnsi" w:cstheme="majorBidi"/>
        </w:rPr>
      </w:pPr>
      <w:r w:rsidRPr="1F4BF9EF">
        <w:rPr>
          <w:rFonts w:asciiTheme="majorHAnsi" w:eastAsiaTheme="majorEastAsia" w:hAnsiTheme="majorHAnsi" w:cstheme="majorBidi"/>
          <w:color w:val="323132"/>
        </w:rPr>
        <w:t>(The degree to which the statistical product meets users’ needs for both coverage and content.)</w:t>
      </w:r>
      <w:r w:rsidRPr="1F4BF9EF">
        <w:rPr>
          <w:rFonts w:asciiTheme="majorHAnsi" w:eastAsiaTheme="majorEastAsia" w:hAnsiTheme="majorHAnsi" w:cstheme="majorBidi"/>
        </w:rPr>
        <w:t xml:space="preserve"> </w:t>
      </w:r>
    </w:p>
    <w:p w14:paraId="5AD87B20" w14:textId="5174A199" w:rsidR="007472DC" w:rsidRPr="007431A8" w:rsidRDefault="1A040BFD" w:rsidP="1F4BF9EF">
      <w:pPr>
        <w:pStyle w:val="BodyText"/>
        <w:rPr>
          <w:rFonts w:ascii="Helvetica" w:hAnsi="Helvetica"/>
          <w:color w:val="414042"/>
        </w:rPr>
      </w:pPr>
      <w:r w:rsidRPr="1F4BF9EF">
        <w:rPr>
          <w:rFonts w:ascii="Helvetica" w:hAnsi="Helvetica"/>
          <w:color w:val="414042"/>
        </w:rPr>
        <w:t>Conte</w:t>
      </w:r>
      <w:r w:rsidR="79567E95" w:rsidRPr="1F4BF9EF">
        <w:rPr>
          <w:rFonts w:ascii="Helvetica" w:hAnsi="Helvetica"/>
          <w:color w:val="414042"/>
        </w:rPr>
        <w:t>nt</w:t>
      </w:r>
    </w:p>
    <w:p w14:paraId="68A46C53" w14:textId="27189D0F" w:rsidR="007472DC" w:rsidRPr="007431A8" w:rsidRDefault="08F08E13" w:rsidP="1F4BF9EF">
      <w:pPr>
        <w:pStyle w:val="Heading3"/>
      </w:pPr>
      <w:r>
        <w:t>Accuracy and reliability</w:t>
      </w:r>
    </w:p>
    <w:p w14:paraId="0A5E4B90" w14:textId="3C70BDD1" w:rsidR="007472DC" w:rsidRPr="007431A8" w:rsidRDefault="6A574E52" w:rsidP="1F4BF9EF">
      <w:pPr>
        <w:pStyle w:val="BodyText"/>
        <w:rPr>
          <w:rFonts w:eastAsiaTheme="minorEastAsia"/>
          <w:sz w:val="22"/>
          <w:szCs w:val="22"/>
        </w:rPr>
      </w:pPr>
      <w:r w:rsidRPr="1F4BF9EF">
        <w:rPr>
          <w:rFonts w:eastAsiaTheme="minorEastAsia"/>
          <w:color w:val="323132"/>
        </w:rPr>
        <w:t>(The degree of closeness between an estimate and the true value.)</w:t>
      </w:r>
    </w:p>
    <w:p w14:paraId="14728A2C" w14:textId="1F39DE0E" w:rsidR="007472DC" w:rsidRPr="007431A8" w:rsidRDefault="38F22CFE" w:rsidP="1F4BF9EF">
      <w:pPr>
        <w:pStyle w:val="BodyText"/>
        <w:rPr>
          <w:rFonts w:ascii="Helvetica" w:hAnsi="Helvetica"/>
          <w:color w:val="414042"/>
        </w:rPr>
      </w:pPr>
      <w:r w:rsidRPr="1F4BF9EF">
        <w:rPr>
          <w:rFonts w:ascii="Helvetica" w:hAnsi="Helvetica"/>
          <w:color w:val="414042"/>
        </w:rPr>
        <w:lastRenderedPageBreak/>
        <w:t>Content</w:t>
      </w:r>
    </w:p>
    <w:p w14:paraId="25C34165" w14:textId="34C5A60A" w:rsidR="007472DC" w:rsidRPr="007431A8" w:rsidRDefault="08F08E13" w:rsidP="1F4BF9EF">
      <w:pPr>
        <w:pStyle w:val="Heading3"/>
      </w:pPr>
      <w:r>
        <w:t xml:space="preserve">Coherence and comparability </w:t>
      </w:r>
    </w:p>
    <w:p w14:paraId="1B21B6AE" w14:textId="2EB726D2" w:rsidR="007472DC" w:rsidRPr="007431A8" w:rsidRDefault="55F2BB91" w:rsidP="1F4BF9EF">
      <w:pPr>
        <w:pStyle w:val="BodyText"/>
        <w:rPr>
          <w:rFonts w:eastAsiaTheme="minorEastAsia"/>
        </w:rPr>
      </w:pPr>
      <w:r w:rsidRPr="1F4BF9EF">
        <w:rPr>
          <w:rFonts w:eastAsiaTheme="minorEastAsia"/>
          <w:color w:val="323132"/>
        </w:rPr>
        <w:t>(Coherence is the degree to which data that are derived from different sources or methods, but refer to the same topic, are similar. Comparability is the degree to which data can be compared over time and domain, for example, geographic level.)</w:t>
      </w:r>
      <w:r w:rsidRPr="1F4BF9EF">
        <w:rPr>
          <w:rFonts w:eastAsiaTheme="minorEastAsia"/>
        </w:rPr>
        <w:t xml:space="preserve"> </w:t>
      </w:r>
    </w:p>
    <w:p w14:paraId="174D00EC" w14:textId="5C8EE763" w:rsidR="007472DC" w:rsidRPr="007431A8" w:rsidRDefault="6643046F" w:rsidP="1F4BF9EF">
      <w:pPr>
        <w:pStyle w:val="BodyText"/>
        <w:rPr>
          <w:rFonts w:ascii="Helvetica" w:hAnsi="Helvetica"/>
          <w:color w:val="414042"/>
        </w:rPr>
      </w:pPr>
      <w:r w:rsidRPr="1F4BF9EF">
        <w:rPr>
          <w:rFonts w:ascii="Helvetica" w:hAnsi="Helvetica"/>
          <w:color w:val="414042"/>
        </w:rPr>
        <w:t>Content</w:t>
      </w:r>
    </w:p>
    <w:p w14:paraId="6A4A6D8D" w14:textId="03948ADB" w:rsidR="007472DC" w:rsidRPr="007431A8" w:rsidRDefault="08F08E13" w:rsidP="1F4BF9EF">
      <w:pPr>
        <w:pStyle w:val="Heading3"/>
      </w:pPr>
      <w:r>
        <w:t xml:space="preserve">Accessibility and clarity </w:t>
      </w:r>
    </w:p>
    <w:p w14:paraId="33844ACE" w14:textId="058B0894" w:rsidR="007472DC" w:rsidRPr="007431A8" w:rsidRDefault="79CC779D" w:rsidP="1F4BF9EF">
      <w:pPr>
        <w:pStyle w:val="BodyText"/>
        <w:rPr>
          <w:rFonts w:eastAsiaTheme="minorEastAsia"/>
        </w:rPr>
      </w:pPr>
      <w:r w:rsidRPr="1F4BF9EF">
        <w:rPr>
          <w:rFonts w:eastAsiaTheme="minorEastAsia"/>
          <w:color w:val="323132"/>
        </w:rPr>
        <w:t xml:space="preserve">(Accessibility is the ease with which users </w:t>
      </w:r>
      <w:proofErr w:type="gramStart"/>
      <w:r w:rsidRPr="1F4BF9EF">
        <w:rPr>
          <w:rFonts w:eastAsiaTheme="minorEastAsia"/>
          <w:color w:val="323132"/>
        </w:rPr>
        <w:t>are able to</w:t>
      </w:r>
      <w:proofErr w:type="gramEnd"/>
      <w:r w:rsidRPr="1F4BF9EF">
        <w:rPr>
          <w:rFonts w:eastAsiaTheme="minorEastAsia"/>
          <w:color w:val="323132"/>
        </w:rPr>
        <w:t xml:space="preserve"> access the data, also reflecting the format in which the data are available and the availability of supporting information. Clarity refers to the quality and sufficiency of the release details, illustrations and accompanying advice.)</w:t>
      </w:r>
    </w:p>
    <w:p w14:paraId="12BFD8F6" w14:textId="0CD1D116" w:rsidR="007472DC" w:rsidRPr="007431A8" w:rsidRDefault="4595E148" w:rsidP="1F4BF9EF">
      <w:pPr>
        <w:pStyle w:val="BodyText"/>
        <w:rPr>
          <w:rFonts w:ascii="Helvetica" w:hAnsi="Helvetica"/>
          <w:color w:val="414042"/>
        </w:rPr>
      </w:pPr>
      <w:r w:rsidRPr="1F4BF9EF">
        <w:rPr>
          <w:rFonts w:ascii="Helvetica" w:hAnsi="Helvetica"/>
          <w:color w:val="414042"/>
        </w:rPr>
        <w:t>Content</w:t>
      </w:r>
    </w:p>
    <w:p w14:paraId="497A2809" w14:textId="47781F03" w:rsidR="007472DC" w:rsidRPr="007431A8" w:rsidRDefault="08F08E13" w:rsidP="1F4BF9EF">
      <w:pPr>
        <w:pStyle w:val="Heading3"/>
      </w:pPr>
      <w:r>
        <w:t xml:space="preserve">Timeliness and punctuality </w:t>
      </w:r>
    </w:p>
    <w:p w14:paraId="755DC2ED" w14:textId="0FB4D42F" w:rsidR="007472DC" w:rsidRPr="007431A8" w:rsidRDefault="77A2EF74" w:rsidP="1F4BF9EF">
      <w:pPr>
        <w:pStyle w:val="BodyText"/>
        <w:rPr>
          <w:rFonts w:eastAsiaTheme="minorEastAsia"/>
        </w:rPr>
      </w:pPr>
      <w:r w:rsidRPr="1F4BF9EF">
        <w:rPr>
          <w:rFonts w:eastAsiaTheme="minorEastAsia"/>
          <w:color w:val="323132"/>
        </w:rPr>
        <w:t>(Timeliness refers to the lapse of time between publication and the period to which the data refer. Punctuality refers to the gap between planned and actual publication dates.)</w:t>
      </w:r>
      <w:r w:rsidRPr="1F4BF9EF">
        <w:rPr>
          <w:rFonts w:eastAsiaTheme="minorEastAsia"/>
        </w:rPr>
        <w:t xml:space="preserve"> </w:t>
      </w:r>
    </w:p>
    <w:p w14:paraId="63E54332" w14:textId="6D6A5F5B" w:rsidR="007472DC" w:rsidRPr="007431A8" w:rsidRDefault="75643CC5" w:rsidP="1F4BF9EF">
      <w:pPr>
        <w:pStyle w:val="BodyText"/>
        <w:rPr>
          <w:rFonts w:ascii="Helvetica" w:hAnsi="Helvetica"/>
          <w:color w:val="414042"/>
        </w:rPr>
      </w:pPr>
      <w:r w:rsidRPr="1F4BF9EF">
        <w:rPr>
          <w:rFonts w:ascii="Helvetica" w:hAnsi="Helvetica"/>
          <w:color w:val="414042"/>
        </w:rPr>
        <w:t>Content</w:t>
      </w:r>
    </w:p>
    <w:p w14:paraId="686B66C0" w14:textId="105A6EE1" w:rsidR="007472DC" w:rsidRPr="007431A8" w:rsidRDefault="08F08E13" w:rsidP="1F4BF9EF">
      <w:pPr>
        <w:pStyle w:val="Heading3"/>
      </w:pPr>
      <w:r>
        <w:t xml:space="preserve">Concepts and definitions </w:t>
      </w:r>
    </w:p>
    <w:p w14:paraId="4C3BD40C" w14:textId="523FB86F" w:rsidR="007472DC" w:rsidRPr="007431A8" w:rsidRDefault="058091D4" w:rsidP="1F4BF9EF">
      <w:pPr>
        <w:pStyle w:val="BodyText"/>
        <w:rPr>
          <w:rFonts w:eastAsiaTheme="minorEastAsia"/>
        </w:rPr>
      </w:pPr>
      <w:r w:rsidRPr="1F4BF9EF">
        <w:rPr>
          <w:rFonts w:eastAsiaTheme="minorEastAsia"/>
          <w:color w:val="323132"/>
        </w:rPr>
        <w:t>(Concepts and definitions describe the legislation governing the output and a description of the classifications used in the output.)</w:t>
      </w:r>
      <w:r w:rsidRPr="1F4BF9EF">
        <w:rPr>
          <w:rFonts w:eastAsiaTheme="minorEastAsia"/>
        </w:rPr>
        <w:t xml:space="preserve"> </w:t>
      </w:r>
    </w:p>
    <w:p w14:paraId="05192A16" w14:textId="296DD44E" w:rsidR="007472DC" w:rsidRPr="007431A8" w:rsidRDefault="64F1EBD4" w:rsidP="1F4BF9EF">
      <w:pPr>
        <w:pStyle w:val="BodyText"/>
      </w:pPr>
      <w:r w:rsidRPr="1F4BF9EF">
        <w:rPr>
          <w:rFonts w:ascii="Helvetica" w:hAnsi="Helvetica"/>
          <w:color w:val="414042"/>
        </w:rPr>
        <w:t>Content</w:t>
      </w:r>
    </w:p>
    <w:p w14:paraId="5C57C7F9" w14:textId="0AA44597" w:rsidR="007472DC" w:rsidRPr="007431A8" w:rsidRDefault="64F1EBD4" w:rsidP="1F4BF9EF">
      <w:pPr>
        <w:pStyle w:val="BodyText"/>
        <w:rPr>
          <w:rFonts w:ascii="Helvetica" w:hAnsi="Helvetica"/>
          <w:color w:val="414042"/>
        </w:rPr>
      </w:pPr>
      <w:r w:rsidRPr="1F4BF9EF">
        <w:rPr>
          <w:rFonts w:ascii="Helvetica" w:hAnsi="Helvetica"/>
          <w:color w:val="414042"/>
        </w:rPr>
        <w:t>[</w:t>
      </w:r>
      <w:r w:rsidR="35452E2A" w:rsidRPr="1F4BF9EF">
        <w:rPr>
          <w:rFonts w:ascii="Helvetica" w:hAnsi="Helvetica"/>
          <w:color w:val="414042"/>
        </w:rPr>
        <w:t xml:space="preserve">Link to any more detailed glossaries. </w:t>
      </w:r>
      <w:r w:rsidRPr="1F4BF9EF">
        <w:rPr>
          <w:rFonts w:ascii="Helvetica" w:hAnsi="Helvetica"/>
          <w:color w:val="414042"/>
        </w:rPr>
        <w:t>Includ</w:t>
      </w:r>
      <w:r w:rsidR="480372CB" w:rsidRPr="1F4BF9EF">
        <w:rPr>
          <w:rFonts w:ascii="Helvetica" w:hAnsi="Helvetica"/>
          <w:color w:val="414042"/>
        </w:rPr>
        <w:t>e</w:t>
      </w:r>
      <w:r w:rsidR="510AA5B2" w:rsidRPr="1F4BF9EF">
        <w:rPr>
          <w:rFonts w:ascii="Helvetica" w:hAnsi="Helvetica"/>
          <w:color w:val="414042"/>
        </w:rPr>
        <w:t xml:space="preserve"> a list of changes to any definitions.]</w:t>
      </w:r>
    </w:p>
    <w:p w14:paraId="7FACBFC8" w14:textId="6CE73265" w:rsidR="007472DC" w:rsidRPr="007431A8" w:rsidRDefault="08F08E13" w:rsidP="1F4BF9EF">
      <w:pPr>
        <w:pStyle w:val="Heading3"/>
      </w:pPr>
      <w:r>
        <w:t>Geography</w:t>
      </w:r>
    </w:p>
    <w:p w14:paraId="2DA8777B" w14:textId="597DDE04" w:rsidR="007472DC" w:rsidRPr="007431A8" w:rsidRDefault="110207DD" w:rsidP="1F4BF9EF">
      <w:pPr>
        <w:pStyle w:val="BodyText"/>
        <w:rPr>
          <w:rFonts w:ascii="Helvetica" w:hAnsi="Helvetica"/>
          <w:color w:val="414042"/>
        </w:rPr>
      </w:pPr>
      <w:r w:rsidRPr="1F4BF9EF">
        <w:rPr>
          <w:rFonts w:ascii="Helvetica" w:hAnsi="Helvetica"/>
          <w:color w:val="414042"/>
        </w:rPr>
        <w:t>Content</w:t>
      </w:r>
    </w:p>
    <w:p w14:paraId="74D16244" w14:textId="76C0D512" w:rsidR="007472DC" w:rsidRPr="007431A8" w:rsidRDefault="20A004F4" w:rsidP="1F4BF9EF">
      <w:pPr>
        <w:pStyle w:val="BodyText"/>
        <w:rPr>
          <w:rFonts w:ascii="Helvetica" w:hAnsi="Helvetica"/>
          <w:color w:val="414042"/>
        </w:rPr>
      </w:pPr>
      <w:r w:rsidRPr="1F4BF9EF">
        <w:rPr>
          <w:rFonts w:ascii="Helvetica" w:hAnsi="Helvetica"/>
          <w:color w:val="414042"/>
        </w:rPr>
        <w:t>[Including a list of changes to any boundaries.]</w:t>
      </w:r>
    </w:p>
    <w:p w14:paraId="561CC7EB" w14:textId="5A754A09" w:rsidR="007472DC" w:rsidRPr="007431A8" w:rsidRDefault="766F4C06" w:rsidP="1F4BF9EF">
      <w:pPr>
        <w:pStyle w:val="Heading3"/>
      </w:pPr>
      <w:r>
        <w:t xml:space="preserve">Why you can trust our </w:t>
      </w:r>
      <w:proofErr w:type="gramStart"/>
      <w:r>
        <w:t>data</w:t>
      </w:r>
      <w:proofErr w:type="gramEnd"/>
    </w:p>
    <w:p w14:paraId="623F1837" w14:textId="1C86A748" w:rsidR="007472DC" w:rsidRPr="007431A8" w:rsidRDefault="0B5BF779" w:rsidP="1F4BF9EF">
      <w:pPr>
        <w:pStyle w:val="BodyText"/>
        <w:rPr>
          <w:rFonts w:ascii="Cambria" w:eastAsia="Cambria" w:hAnsi="Cambria" w:cs="Cambria"/>
          <w:color w:val="365F91"/>
          <w:sz w:val="26"/>
          <w:szCs w:val="26"/>
        </w:rPr>
      </w:pPr>
      <w:r w:rsidRPr="1F4BF9EF">
        <w:rPr>
          <w:rFonts w:ascii="Helvetica" w:hAnsi="Helvetica"/>
          <w:color w:val="414042"/>
        </w:rPr>
        <w:t>Content</w:t>
      </w:r>
    </w:p>
    <w:p w14:paraId="28A2B7F1" w14:textId="04657688" w:rsidR="007472DC" w:rsidRPr="007431A8" w:rsidRDefault="007472DC" w:rsidP="1F4BF9EF">
      <w:pPr>
        <w:pStyle w:val="BodyText"/>
      </w:pPr>
    </w:p>
    <w:p w14:paraId="2DD757D8" w14:textId="39862424" w:rsidR="007472DC" w:rsidRPr="007431A8" w:rsidRDefault="2BB26921" w:rsidP="008627C7">
      <w:pPr>
        <w:pStyle w:val="Heading2"/>
      </w:pPr>
      <w:r>
        <w:lastRenderedPageBreak/>
        <w:t>6. Methods used to produce the data</w:t>
      </w:r>
    </w:p>
    <w:p w14:paraId="47B64B60" w14:textId="6E18A44B" w:rsidR="007472DC" w:rsidRPr="007431A8" w:rsidRDefault="4D5A21B2" w:rsidP="1F4BF9EF">
      <w:pPr>
        <w:pStyle w:val="BodyText"/>
        <w:rPr>
          <w:rFonts w:ascii="Helvetica" w:hAnsi="Helvetica"/>
          <w:color w:val="414042"/>
        </w:rPr>
      </w:pPr>
      <w:r w:rsidRPr="1F4BF9EF">
        <w:rPr>
          <w:rFonts w:ascii="Helvetica" w:hAnsi="Helvetica"/>
          <w:color w:val="414042"/>
        </w:rPr>
        <w:t>[These are some suggested standardised headings for this section.]</w:t>
      </w:r>
    </w:p>
    <w:p w14:paraId="73FC4A73" w14:textId="4922900C" w:rsidR="007472DC" w:rsidRPr="007431A8" w:rsidRDefault="00330E02" w:rsidP="1F4BF9EF">
      <w:pPr>
        <w:pStyle w:val="Heading3"/>
      </w:pPr>
      <w:r>
        <w:t>Main data sources</w:t>
      </w:r>
    </w:p>
    <w:p w14:paraId="59D0B11F" w14:textId="1F39DE0E" w:rsidR="007472DC" w:rsidRPr="007431A8" w:rsidRDefault="2BB26921" w:rsidP="1F4BF9EF">
      <w:pPr>
        <w:pStyle w:val="BodyText"/>
        <w:rPr>
          <w:rFonts w:ascii="Helvetica" w:hAnsi="Helvetica"/>
          <w:color w:val="414042"/>
        </w:rPr>
      </w:pPr>
      <w:r w:rsidRPr="1F4BF9EF">
        <w:rPr>
          <w:rFonts w:ascii="Helvetica" w:hAnsi="Helvetica"/>
          <w:color w:val="414042"/>
        </w:rPr>
        <w:t>Content</w:t>
      </w:r>
    </w:p>
    <w:p w14:paraId="0547AB7B" w14:textId="08C4EF34" w:rsidR="007472DC" w:rsidRPr="007431A8" w:rsidRDefault="46F38B4E" w:rsidP="1F4BF9EF">
      <w:pPr>
        <w:pStyle w:val="Heading3"/>
      </w:pPr>
      <w:r>
        <w:t>How we process the data</w:t>
      </w:r>
    </w:p>
    <w:p w14:paraId="63DEFEAD" w14:textId="7D06BBEB" w:rsidR="007472DC" w:rsidRPr="007431A8" w:rsidRDefault="2BB26921" w:rsidP="1F4BF9EF">
      <w:pPr>
        <w:pStyle w:val="BodyText"/>
        <w:rPr>
          <w:rFonts w:ascii="Helvetica" w:hAnsi="Helvetica"/>
          <w:color w:val="414042"/>
        </w:rPr>
      </w:pPr>
      <w:r w:rsidRPr="1F4BF9EF">
        <w:rPr>
          <w:rFonts w:ascii="Helvetica" w:hAnsi="Helvetica"/>
          <w:color w:val="414042"/>
        </w:rPr>
        <w:t>Content</w:t>
      </w:r>
    </w:p>
    <w:p w14:paraId="6011DD79" w14:textId="705EB107" w:rsidR="007472DC" w:rsidRPr="007431A8" w:rsidRDefault="39F67E01" w:rsidP="1F4BF9EF">
      <w:pPr>
        <w:pStyle w:val="Heading3"/>
      </w:pPr>
      <w:r>
        <w:t>How we analyse and interpret the data</w:t>
      </w:r>
    </w:p>
    <w:p w14:paraId="6FB19021" w14:textId="0CD1D116" w:rsidR="007472DC" w:rsidRPr="007431A8" w:rsidRDefault="2BB26921" w:rsidP="1F4BF9EF">
      <w:pPr>
        <w:pStyle w:val="BodyText"/>
        <w:rPr>
          <w:rFonts w:ascii="Helvetica" w:hAnsi="Helvetica"/>
          <w:color w:val="414042"/>
        </w:rPr>
      </w:pPr>
      <w:r w:rsidRPr="1F4BF9EF">
        <w:rPr>
          <w:rFonts w:ascii="Helvetica" w:hAnsi="Helvetica"/>
          <w:color w:val="414042"/>
        </w:rPr>
        <w:t>Content</w:t>
      </w:r>
    </w:p>
    <w:p w14:paraId="497F3F5C" w14:textId="672C6791" w:rsidR="007472DC" w:rsidRPr="007431A8" w:rsidRDefault="518FC603" w:rsidP="1F4BF9EF">
      <w:pPr>
        <w:pStyle w:val="Heading3"/>
      </w:pPr>
      <w:r>
        <w:t>How we quality assure and validate the data</w:t>
      </w:r>
    </w:p>
    <w:p w14:paraId="68766739" w14:textId="04DDDF64" w:rsidR="007472DC" w:rsidRPr="007431A8" w:rsidRDefault="2BB26921" w:rsidP="1F4BF9EF">
      <w:pPr>
        <w:pStyle w:val="BodyText"/>
        <w:rPr>
          <w:rFonts w:ascii="Helvetica" w:hAnsi="Helvetica"/>
          <w:color w:val="414042"/>
        </w:rPr>
      </w:pPr>
      <w:r w:rsidRPr="1F4BF9EF">
        <w:rPr>
          <w:rFonts w:ascii="Helvetica" w:hAnsi="Helvetica"/>
          <w:color w:val="414042"/>
        </w:rPr>
        <w:t>Content</w:t>
      </w:r>
    </w:p>
    <w:p w14:paraId="78E9CE51" w14:textId="0BABFC38" w:rsidR="007472DC" w:rsidRPr="007431A8" w:rsidRDefault="34FA7B64" w:rsidP="1F4BF9EF">
      <w:pPr>
        <w:pStyle w:val="Heading3"/>
      </w:pPr>
      <w:r>
        <w:t>How we disseminate the data</w:t>
      </w:r>
      <w:r w:rsidR="2BB26921">
        <w:t xml:space="preserve"> </w:t>
      </w:r>
    </w:p>
    <w:p w14:paraId="4A249552" w14:textId="131DF0F1" w:rsidR="007472DC" w:rsidRPr="007431A8" w:rsidRDefault="2BB26921" w:rsidP="1F4BF9EF">
      <w:pPr>
        <w:pStyle w:val="BodyText"/>
        <w:rPr>
          <w:rFonts w:ascii="Helvetica" w:hAnsi="Helvetica"/>
          <w:color w:val="414042"/>
        </w:rPr>
      </w:pPr>
      <w:r w:rsidRPr="1F4BF9EF">
        <w:rPr>
          <w:rFonts w:ascii="Helvetica" w:hAnsi="Helvetica"/>
          <w:color w:val="414042"/>
        </w:rPr>
        <w:t>Content</w:t>
      </w:r>
    </w:p>
    <w:p w14:paraId="58F32B9A" w14:textId="2CD4D21C" w:rsidR="007472DC" w:rsidRPr="007431A8" w:rsidRDefault="64F25AFD" w:rsidP="1F4BF9EF">
      <w:pPr>
        <w:pStyle w:val="Heading3"/>
      </w:pPr>
      <w:r>
        <w:t xml:space="preserve">How we </w:t>
      </w:r>
      <w:r w:rsidR="23C416CA">
        <w:t>review and maintain the data processes</w:t>
      </w:r>
    </w:p>
    <w:p w14:paraId="6A1EEB0F" w14:textId="23608C1D" w:rsidR="007472DC" w:rsidRPr="007431A8" w:rsidRDefault="64F25AFD" w:rsidP="1F4BF9EF">
      <w:pPr>
        <w:pStyle w:val="BodyText"/>
        <w:rPr>
          <w:rFonts w:ascii="Helvetica" w:hAnsi="Helvetica"/>
          <w:color w:val="414042"/>
        </w:rPr>
      </w:pPr>
      <w:r w:rsidRPr="1F4BF9EF">
        <w:rPr>
          <w:rFonts w:ascii="Helvetica" w:hAnsi="Helvetica"/>
          <w:color w:val="414042"/>
        </w:rPr>
        <w:t>Content</w:t>
      </w:r>
    </w:p>
    <w:p w14:paraId="1C2E95FA" w14:textId="681C8EA9" w:rsidR="007472DC" w:rsidRPr="007431A8" w:rsidRDefault="007472DC" w:rsidP="1F4BF9EF">
      <w:pPr>
        <w:pStyle w:val="BodyText"/>
        <w:rPr>
          <w:rFonts w:ascii="Helvetica" w:hAnsi="Helvetica"/>
          <w:color w:val="414042"/>
        </w:rPr>
      </w:pPr>
    </w:p>
    <w:p w14:paraId="0001D9EF" w14:textId="12CDC182" w:rsidR="007472DC" w:rsidRPr="007431A8" w:rsidRDefault="6ACD475A" w:rsidP="008627C7">
      <w:pPr>
        <w:pStyle w:val="Heading2"/>
      </w:pPr>
      <w:r>
        <w:t>7. Other information</w:t>
      </w:r>
    </w:p>
    <w:p w14:paraId="1FA4BA8C" w14:textId="279B8EC0" w:rsidR="007472DC" w:rsidRPr="007431A8" w:rsidRDefault="6ACD475A" w:rsidP="1F4BF9EF">
      <w:pPr>
        <w:rPr>
          <w:rFonts w:eastAsiaTheme="minorEastAsia"/>
          <w:color w:val="000000"/>
        </w:rPr>
      </w:pPr>
      <w:r w:rsidRPr="1F4BF9EF">
        <w:rPr>
          <w:rFonts w:eastAsiaTheme="minorEastAsia"/>
          <w:color w:val="000000"/>
        </w:rPr>
        <w:t>[Examples of what to include in this section:</w:t>
      </w:r>
    </w:p>
    <w:p w14:paraId="64DC29CA" w14:textId="1C6AF055" w:rsidR="007472DC" w:rsidRPr="007431A8" w:rsidRDefault="007472DC" w:rsidP="1F4BF9EF">
      <w:pPr>
        <w:rPr>
          <w:rFonts w:eastAsiaTheme="minorEastAsia"/>
          <w:color w:val="000000"/>
        </w:rPr>
      </w:pPr>
    </w:p>
    <w:p w14:paraId="73086E31" w14:textId="57D1CAB0" w:rsidR="007472DC" w:rsidRPr="007431A8" w:rsidRDefault="6ACD475A" w:rsidP="1F4BF9EF">
      <w:pPr>
        <w:pStyle w:val="NoSpacing"/>
        <w:numPr>
          <w:ilvl w:val="0"/>
          <w:numId w:val="1"/>
        </w:numPr>
        <w:rPr>
          <w:rFonts w:eastAsiaTheme="minorEastAsia"/>
          <w:color w:val="000000"/>
          <w:sz w:val="24"/>
          <w:szCs w:val="24"/>
        </w:rPr>
      </w:pPr>
      <w:r w:rsidRPr="1F4BF9EF">
        <w:rPr>
          <w:rFonts w:eastAsiaTheme="minorEastAsia"/>
          <w:color w:val="000000"/>
          <w:sz w:val="24"/>
          <w:szCs w:val="24"/>
        </w:rPr>
        <w:t xml:space="preserve">useful links and references </w:t>
      </w:r>
    </w:p>
    <w:p w14:paraId="518F13A7" w14:textId="742F4AFB" w:rsidR="007472DC" w:rsidRPr="007431A8" w:rsidRDefault="6ACD475A" w:rsidP="1F4BF9EF">
      <w:pPr>
        <w:pStyle w:val="NoSpacing"/>
        <w:numPr>
          <w:ilvl w:val="0"/>
          <w:numId w:val="1"/>
        </w:numPr>
        <w:rPr>
          <w:rFonts w:eastAsiaTheme="minorEastAsia"/>
          <w:color w:val="000000"/>
          <w:sz w:val="24"/>
          <w:szCs w:val="24"/>
        </w:rPr>
      </w:pPr>
      <w:r w:rsidRPr="1F4BF9EF">
        <w:rPr>
          <w:rFonts w:eastAsiaTheme="minorEastAsia"/>
          <w:color w:val="000000"/>
          <w:sz w:val="24"/>
          <w:szCs w:val="24"/>
        </w:rPr>
        <w:t>other supporting documentation (such as technical reports, background notes for user understanding)</w:t>
      </w:r>
    </w:p>
    <w:p w14:paraId="2CD6F734" w14:textId="409D38CA" w:rsidR="007472DC" w:rsidRPr="007431A8" w:rsidRDefault="6ACD475A" w:rsidP="1F4BF9EF">
      <w:pPr>
        <w:pStyle w:val="NoSpacing"/>
        <w:numPr>
          <w:ilvl w:val="0"/>
          <w:numId w:val="1"/>
        </w:numPr>
        <w:rPr>
          <w:rFonts w:eastAsiaTheme="minorEastAsia"/>
          <w:color w:val="000000"/>
          <w:sz w:val="24"/>
          <w:szCs w:val="24"/>
        </w:rPr>
      </w:pPr>
      <w:r w:rsidRPr="1F4BF9EF">
        <w:rPr>
          <w:rFonts w:eastAsiaTheme="minorEastAsia"/>
          <w:color w:val="000000"/>
          <w:sz w:val="24"/>
          <w:szCs w:val="24"/>
        </w:rPr>
        <w:t>user feedback and assessment of user needs and perceptions]</w:t>
      </w:r>
    </w:p>
    <w:p w14:paraId="782F76D4" w14:textId="38114C81" w:rsidR="007472DC" w:rsidRPr="007431A8" w:rsidRDefault="007472DC" w:rsidP="1F4BF9EF">
      <w:pPr>
        <w:rPr>
          <w:rFonts w:eastAsiaTheme="minorEastAsia"/>
          <w:color w:val="000000"/>
        </w:rPr>
      </w:pPr>
    </w:p>
    <w:p w14:paraId="2CBB7914" w14:textId="223E8FB4" w:rsidR="007472DC" w:rsidRPr="007431A8" w:rsidRDefault="6ACD475A" w:rsidP="1F4BF9EF">
      <w:pPr>
        <w:rPr>
          <w:rFonts w:eastAsiaTheme="minorEastAsia"/>
          <w:color w:val="000000"/>
        </w:rPr>
      </w:pPr>
      <w:r w:rsidRPr="1F4BF9EF">
        <w:rPr>
          <w:rFonts w:eastAsiaTheme="minorEastAsia"/>
          <w:color w:val="000000"/>
        </w:rPr>
        <w:t>Some examples of how published QMIs have used this section:</w:t>
      </w:r>
    </w:p>
    <w:p w14:paraId="197A1689" w14:textId="5A99E339" w:rsidR="007472DC" w:rsidRPr="007431A8" w:rsidRDefault="007472DC" w:rsidP="1F4BF9EF">
      <w:pPr>
        <w:rPr>
          <w:rFonts w:eastAsiaTheme="minorEastAsia"/>
          <w:color w:val="000000"/>
        </w:rPr>
      </w:pPr>
    </w:p>
    <w:p w14:paraId="17C6CA98" w14:textId="164C5B34" w:rsidR="007472DC" w:rsidRPr="007431A8" w:rsidRDefault="00000000" w:rsidP="1F4BF9EF">
      <w:pPr>
        <w:pStyle w:val="ListParagraph"/>
        <w:numPr>
          <w:ilvl w:val="0"/>
          <w:numId w:val="2"/>
        </w:numPr>
        <w:rPr>
          <w:rFonts w:eastAsiaTheme="minorEastAsia"/>
          <w:color w:val="000000"/>
        </w:rPr>
      </w:pPr>
      <w:hyperlink r:id="rId15">
        <w:r w:rsidR="6ACD475A" w:rsidRPr="1F4BF9EF">
          <w:rPr>
            <w:rStyle w:val="Hyperlink"/>
            <w:rFonts w:eastAsiaTheme="minorEastAsia"/>
          </w:rPr>
          <w:t>Household projections</w:t>
        </w:r>
      </w:hyperlink>
    </w:p>
    <w:p w14:paraId="5934E26F" w14:textId="31AEC043" w:rsidR="007472DC" w:rsidRPr="007431A8" w:rsidRDefault="00000000" w:rsidP="1F4BF9EF">
      <w:pPr>
        <w:pStyle w:val="ListParagraph"/>
        <w:numPr>
          <w:ilvl w:val="0"/>
          <w:numId w:val="2"/>
        </w:numPr>
        <w:rPr>
          <w:rFonts w:eastAsiaTheme="minorEastAsia"/>
          <w:color w:val="000000"/>
        </w:rPr>
      </w:pPr>
      <w:hyperlink r:id="rId16">
        <w:proofErr w:type="spellStart"/>
        <w:r w:rsidR="6ACD475A" w:rsidRPr="1F4BF9EF">
          <w:rPr>
            <w:rStyle w:val="Hyperlink"/>
            <w:rFonts w:eastAsiaTheme="minorEastAsia"/>
          </w:rPr>
          <w:t>ProdCom</w:t>
        </w:r>
        <w:proofErr w:type="spellEnd"/>
      </w:hyperlink>
    </w:p>
    <w:p w14:paraId="6DF17138" w14:textId="5DD48D55" w:rsidR="007472DC" w:rsidRPr="007431A8" w:rsidRDefault="00000000" w:rsidP="1F4BF9EF">
      <w:pPr>
        <w:pStyle w:val="ListParagraph"/>
        <w:numPr>
          <w:ilvl w:val="0"/>
          <w:numId w:val="2"/>
        </w:numPr>
        <w:rPr>
          <w:rFonts w:eastAsiaTheme="minorEastAsia"/>
          <w:color w:val="498205"/>
        </w:rPr>
      </w:pPr>
      <w:hyperlink r:id="rId17">
        <w:r w:rsidR="6ACD475A" w:rsidRPr="1F4BF9EF">
          <w:rPr>
            <w:rStyle w:val="Hyperlink"/>
            <w:rFonts w:eastAsiaTheme="minorEastAsia"/>
          </w:rPr>
          <w:t>Births</w:t>
        </w:r>
      </w:hyperlink>
    </w:p>
    <w:p w14:paraId="6FD5BC4E" w14:textId="09C68C26" w:rsidR="007472DC" w:rsidRPr="007431A8" w:rsidRDefault="007472DC" w:rsidP="1F4BF9EF">
      <w:pPr>
        <w:rPr>
          <w:rFonts w:eastAsiaTheme="minorEastAsia"/>
          <w:color w:val="498205"/>
        </w:rPr>
      </w:pPr>
    </w:p>
    <w:p w14:paraId="0284BCEE" w14:textId="2208972C" w:rsidR="007472DC" w:rsidRPr="007431A8" w:rsidRDefault="6ACD475A" w:rsidP="1F4BF9EF">
      <w:pPr>
        <w:pStyle w:val="Heading2"/>
      </w:pPr>
      <w:r>
        <w:lastRenderedPageBreak/>
        <w:t xml:space="preserve">8. </w:t>
      </w:r>
      <w:r w:rsidR="007472DC">
        <w:t>Related links</w:t>
      </w:r>
    </w:p>
    <w:p w14:paraId="68617637" w14:textId="656AEA11" w:rsidR="50865057" w:rsidRDefault="50865057" w:rsidP="1F4BF9EF">
      <w:pPr>
        <w:pStyle w:val="BodyText"/>
      </w:pPr>
      <w:r>
        <w:t>[Link to any related user guides, methodology documents, or publication series. Include up to six links.]</w:t>
      </w:r>
    </w:p>
    <w:p w14:paraId="2D002A82" w14:textId="77777777" w:rsidR="00BD0EB2" w:rsidRDefault="00000000" w:rsidP="1F4BF9EF">
      <w:pPr>
        <w:pStyle w:val="BodyText"/>
        <w:rPr>
          <w:rFonts w:ascii="Helvetica" w:hAnsi="Helvetica"/>
          <w:color w:val="414042"/>
        </w:rPr>
      </w:pPr>
      <w:hyperlink r:id="rId18" w:history="1">
        <w:r w:rsidR="009F55C6" w:rsidRPr="00585F82">
          <w:rPr>
            <w:rStyle w:val="Hyperlink"/>
            <w:rFonts w:ascii="Helvetica" w:hAnsi="Helvetica"/>
            <w:shd w:val="clear" w:color="auto" w:fill="FFFFFF"/>
          </w:rPr>
          <w:t>Title with link embedded</w:t>
        </w:r>
      </w:hyperlink>
      <w:r w:rsidR="009F55C6">
        <w:rPr>
          <w:rFonts w:ascii="Helvetica" w:hAnsi="Helvetica"/>
          <w:color w:val="206095"/>
          <w:shd w:val="clear" w:color="auto" w:fill="FFFFFF"/>
        </w:rPr>
        <w:br/>
      </w:r>
      <w:r w:rsidR="009F55C6">
        <w:rPr>
          <w:rFonts w:ascii="Helvetica" w:hAnsi="Helvetica"/>
          <w:color w:val="414042"/>
          <w:shd w:val="clear" w:color="auto" w:fill="FFFFFF"/>
        </w:rPr>
        <w:t>Content type | Released XX Month 20XX</w:t>
      </w:r>
      <w:r w:rsidR="009F55C6">
        <w:rPr>
          <w:rFonts w:ascii="Helvetica" w:hAnsi="Helvetica"/>
          <w:color w:val="414042"/>
          <w:shd w:val="clear" w:color="auto" w:fill="FFFFFF"/>
        </w:rPr>
        <w:br/>
        <w:t xml:space="preserve">Summary of page or </w:t>
      </w:r>
      <w:proofErr w:type="gramStart"/>
      <w:r w:rsidR="009F55C6">
        <w:rPr>
          <w:rFonts w:ascii="Helvetica" w:hAnsi="Helvetica"/>
          <w:color w:val="414042"/>
          <w:shd w:val="clear" w:color="auto" w:fill="FFFFFF"/>
        </w:rPr>
        <w:t>publication</w:t>
      </w:r>
      <w:proofErr w:type="gramEnd"/>
    </w:p>
    <w:p w14:paraId="1E4935F7" w14:textId="49356564" w:rsidR="1F4BF9EF" w:rsidRDefault="1F4BF9EF" w:rsidP="1F4BF9EF">
      <w:pPr>
        <w:pStyle w:val="BodyText"/>
        <w:rPr>
          <w:rFonts w:ascii="Helvetica" w:hAnsi="Helvetica"/>
          <w:color w:val="414042"/>
        </w:rPr>
      </w:pPr>
    </w:p>
    <w:p w14:paraId="53407F93" w14:textId="062E6A7D" w:rsidR="00BD0EB2" w:rsidRDefault="681711BD" w:rsidP="00BD0EB2">
      <w:pPr>
        <w:pStyle w:val="Heading2"/>
      </w:pPr>
      <w:r>
        <w:t>9</w:t>
      </w:r>
      <w:r w:rsidR="00BD0EB2">
        <w:t xml:space="preserve">. Cite this </w:t>
      </w:r>
      <w:r w:rsidR="56ECE6BB">
        <w:t>methodology</w:t>
      </w:r>
    </w:p>
    <w:p w14:paraId="3CB6659C" w14:textId="5BDED5AE" w:rsidR="00BD0EB2" w:rsidRDefault="00BD0EB2" w:rsidP="1F4BF9EF">
      <w:pPr>
        <w:pStyle w:val="paragraph"/>
        <w:spacing w:before="0" w:beforeAutospacing="0" w:after="0" w:afterAutospacing="0"/>
        <w:rPr>
          <w:rFonts w:ascii="Helvetica" w:hAnsi="Helvetica" w:cs="Helvetica"/>
        </w:rPr>
      </w:pPr>
      <w:r w:rsidRPr="1F4BF9EF">
        <w:rPr>
          <w:rStyle w:val="normaltextrun"/>
          <w:rFonts w:ascii="Helvetica" w:eastAsiaTheme="minorEastAsia" w:hAnsi="Helvetica" w:cs="Helvetica"/>
        </w:rPr>
        <w:t xml:space="preserve">Office for National Statistics (ONS), released XX Month 20XX, ONS website, </w:t>
      </w:r>
      <w:r w:rsidR="6B8933A9" w:rsidRPr="1F4BF9EF">
        <w:rPr>
          <w:rStyle w:val="normaltextrun"/>
          <w:rFonts w:ascii="Helvetica" w:eastAsiaTheme="minorEastAsia" w:hAnsi="Helvetica" w:cs="Helvetica"/>
        </w:rPr>
        <w:t>q</w:t>
      </w:r>
      <w:r w:rsidR="36245F80" w:rsidRPr="1F4BF9EF">
        <w:rPr>
          <w:rStyle w:val="normaltextrun"/>
          <w:rFonts w:ascii="Helvetica" w:eastAsiaTheme="minorEastAsia" w:hAnsi="Helvetica" w:cs="Helvetica"/>
        </w:rPr>
        <w:t xml:space="preserve">uality and </w:t>
      </w:r>
      <w:r w:rsidR="20DE0962" w:rsidRPr="1F4BF9EF">
        <w:rPr>
          <w:rStyle w:val="normaltextrun"/>
          <w:rFonts w:ascii="Helvetica" w:eastAsiaTheme="minorEastAsia" w:hAnsi="Helvetica" w:cs="Helvetica"/>
        </w:rPr>
        <w:t>m</w:t>
      </w:r>
      <w:r w:rsidR="36245F80" w:rsidRPr="1F4BF9EF">
        <w:rPr>
          <w:rStyle w:val="normaltextrun"/>
          <w:rFonts w:ascii="Helvetica" w:eastAsiaTheme="minorEastAsia" w:hAnsi="Helvetica" w:cs="Helvetica"/>
        </w:rPr>
        <w:t xml:space="preserve">ethodology </w:t>
      </w:r>
      <w:r w:rsidR="43362D13" w:rsidRPr="1F4BF9EF">
        <w:rPr>
          <w:rStyle w:val="normaltextrun"/>
          <w:rFonts w:ascii="Helvetica" w:eastAsiaTheme="minorEastAsia" w:hAnsi="Helvetica" w:cs="Helvetica"/>
        </w:rPr>
        <w:t>i</w:t>
      </w:r>
      <w:r w:rsidR="36245F80" w:rsidRPr="1F4BF9EF">
        <w:rPr>
          <w:rStyle w:val="normaltextrun"/>
          <w:rFonts w:ascii="Helvetica" w:eastAsiaTheme="minorEastAsia" w:hAnsi="Helvetica" w:cs="Helvetica"/>
        </w:rPr>
        <w:t xml:space="preserve">nformation </w:t>
      </w:r>
      <w:r w:rsidR="05BAC75E" w:rsidRPr="1F4BF9EF">
        <w:rPr>
          <w:rStyle w:val="normaltextrun"/>
          <w:rFonts w:ascii="Helvetica" w:eastAsiaTheme="minorEastAsia" w:hAnsi="Helvetica" w:cs="Helvetica"/>
        </w:rPr>
        <w:t>r</w:t>
      </w:r>
      <w:r w:rsidR="36245F80" w:rsidRPr="1F4BF9EF">
        <w:rPr>
          <w:rStyle w:val="normaltextrun"/>
          <w:rFonts w:ascii="Helvetica" w:eastAsiaTheme="minorEastAsia" w:hAnsi="Helvetica" w:cs="Helvetica"/>
        </w:rPr>
        <w:t>eport</w:t>
      </w:r>
      <w:r w:rsidRPr="1F4BF9EF">
        <w:rPr>
          <w:rStyle w:val="normaltextrun"/>
          <w:rFonts w:ascii="Helvetica" w:eastAsiaTheme="minorEastAsia" w:hAnsi="Helvetica" w:cs="Helvetica"/>
        </w:rPr>
        <w:t xml:space="preserve">, </w:t>
      </w:r>
      <w:r w:rsidRPr="1F4BF9EF">
        <w:rPr>
          <w:rStyle w:val="normaltextrun"/>
          <w:rFonts w:ascii="Helvetica" w:eastAsiaTheme="minorEastAsia" w:hAnsi="Helvetica" w:cs="Helvetica"/>
          <w:color w:val="0563C1"/>
          <w:u w:val="single"/>
        </w:rPr>
        <w:t xml:space="preserve">Title: edition with link </w:t>
      </w:r>
      <w:proofErr w:type="gramStart"/>
      <w:r w:rsidRPr="1F4BF9EF">
        <w:rPr>
          <w:rStyle w:val="normaltextrun"/>
          <w:rFonts w:ascii="Helvetica" w:eastAsiaTheme="minorEastAsia" w:hAnsi="Helvetica" w:cs="Helvetica"/>
          <w:color w:val="0563C1"/>
          <w:u w:val="single"/>
        </w:rPr>
        <w:t>embedded</w:t>
      </w:r>
      <w:proofErr w:type="gramEnd"/>
      <w:r w:rsidRPr="1F4BF9EF">
        <w:rPr>
          <w:rStyle w:val="eop"/>
          <w:rFonts w:ascii="Helvetica" w:eastAsiaTheme="majorEastAsia" w:hAnsi="Helvetica" w:cs="Helvetica"/>
          <w:color w:val="0563C1"/>
        </w:rPr>
        <w:t> </w:t>
      </w:r>
    </w:p>
    <w:p w14:paraId="24657832" w14:textId="0C6D8DF1" w:rsidR="1F4BF9EF" w:rsidRDefault="1F4BF9EF" w:rsidP="1F4BF9EF">
      <w:pPr>
        <w:pStyle w:val="paragraph"/>
        <w:spacing w:before="0" w:beforeAutospacing="0" w:after="0" w:afterAutospacing="0"/>
        <w:rPr>
          <w:rStyle w:val="eop"/>
          <w:rFonts w:ascii="Helvetica" w:eastAsiaTheme="majorEastAsia" w:hAnsi="Helvetica" w:cs="Helvetica"/>
          <w:color w:val="0563C1"/>
        </w:rPr>
      </w:pPr>
    </w:p>
    <w:p w14:paraId="1B7BB592" w14:textId="647F82CD" w:rsidR="00E26D53" w:rsidRDefault="00E26D53" w:rsidP="00E26D53">
      <w:pPr>
        <w:pStyle w:val="BodyText"/>
        <w:rPr>
          <w:rFonts w:ascii="Helvetica" w:hAnsi="Helvetica"/>
          <w:color w:val="414042"/>
          <w:shd w:val="clear" w:color="auto" w:fill="FFFFFF"/>
        </w:rPr>
      </w:pPr>
    </w:p>
    <w:p w14:paraId="0C02FF49" w14:textId="77777777" w:rsidR="00E26D53" w:rsidRDefault="00E26D53" w:rsidP="00E26D53">
      <w:pPr>
        <w:pStyle w:val="BodyText"/>
        <w:rPr>
          <w:rFonts w:ascii="Helvetica" w:hAnsi="Helvetica"/>
          <w:color w:val="414042"/>
          <w:shd w:val="clear" w:color="auto" w:fill="FFFFFF"/>
        </w:rPr>
      </w:pPr>
    </w:p>
    <w:p w14:paraId="59C97F9E" w14:textId="77777777" w:rsidR="00E26D53" w:rsidRDefault="00E26D53" w:rsidP="00E26D53">
      <w:pPr>
        <w:pStyle w:val="BodyText"/>
        <w:rPr>
          <w:rFonts w:ascii="Helvetica" w:hAnsi="Helvetica"/>
          <w:color w:val="414042"/>
          <w:shd w:val="clear" w:color="auto" w:fill="FFFFFF"/>
        </w:rPr>
      </w:pPr>
    </w:p>
    <w:p w14:paraId="34175C6E" w14:textId="5E94FF7E" w:rsidR="007C4640" w:rsidRDefault="007C4640" w:rsidP="00E26D53">
      <w:pPr>
        <w:pStyle w:val="BodyText"/>
        <w:rPr>
          <w:rFonts w:ascii="Helvetica" w:hAnsi="Helvetica"/>
          <w:color w:val="414042"/>
          <w:shd w:val="clear" w:color="auto" w:fill="FFFFFF"/>
        </w:rPr>
      </w:pPr>
    </w:p>
    <w:p w14:paraId="554BBA2D" w14:textId="77777777" w:rsidR="00E26D53" w:rsidRDefault="00E26D53" w:rsidP="00E26D53">
      <w:pPr>
        <w:pStyle w:val="BodyText"/>
        <w:rPr>
          <w:rFonts w:ascii="Helvetica" w:hAnsi="Helvetica"/>
          <w:color w:val="414042"/>
          <w:shd w:val="clear" w:color="auto" w:fill="FFFFFF"/>
        </w:rPr>
      </w:pPr>
    </w:p>
    <w:p w14:paraId="7B598D18" w14:textId="124BD744" w:rsidR="1F4BF9EF" w:rsidRDefault="1F4BF9EF" w:rsidP="1F4BF9EF">
      <w:pPr>
        <w:pStyle w:val="BodyText"/>
        <w:rPr>
          <w:rFonts w:ascii="Helvetica" w:hAnsi="Helvetica"/>
          <w:color w:val="414042"/>
        </w:rPr>
      </w:pPr>
    </w:p>
    <w:p w14:paraId="458799B4" w14:textId="18CC70CE" w:rsidR="00346BFF" w:rsidRPr="00E26D53" w:rsidRDefault="00B43139" w:rsidP="00E26D53">
      <w:pPr>
        <w:pStyle w:val="Heading2"/>
      </w:pPr>
      <w:r>
        <w:t>F</w:t>
      </w:r>
      <w:r w:rsidR="7C763D24">
        <w:t>o</w:t>
      </w:r>
      <w:r>
        <w:t xml:space="preserve">rmatting </w:t>
      </w:r>
    </w:p>
    <w:p w14:paraId="5BA3F0F4" w14:textId="77777777" w:rsidR="00D21CAF" w:rsidRDefault="00D21CAF" w:rsidP="009F55C6"/>
    <w:p w14:paraId="4F8DAFB2" w14:textId="2DFE6291" w:rsidR="009F55C6" w:rsidRPr="000416C6" w:rsidRDefault="009F55C6" w:rsidP="009F55C6">
      <w:r>
        <w:t>Bullet list example:</w:t>
      </w:r>
    </w:p>
    <w:p w14:paraId="099A12C3" w14:textId="77777777" w:rsidR="009F55C6" w:rsidRPr="00542F1F" w:rsidRDefault="009F55C6" w:rsidP="009F55C6">
      <w:pPr>
        <w:pStyle w:val="ListBullet"/>
      </w:pPr>
      <w:r>
        <w:t>X example</w:t>
      </w:r>
    </w:p>
    <w:p w14:paraId="76CE872C" w14:textId="77777777" w:rsidR="009F55C6" w:rsidRPr="00542F1F" w:rsidRDefault="009F55C6" w:rsidP="009F55C6">
      <w:pPr>
        <w:pStyle w:val="ListBullet"/>
      </w:pPr>
      <w:r>
        <w:t>X example</w:t>
      </w:r>
    </w:p>
    <w:p w14:paraId="6C2495FF" w14:textId="77777777" w:rsidR="009F55C6" w:rsidRPr="00542F1F" w:rsidRDefault="009F55C6" w:rsidP="009F55C6">
      <w:pPr>
        <w:pStyle w:val="ListBullet"/>
      </w:pPr>
      <w:r>
        <w:t>X example</w:t>
      </w:r>
    </w:p>
    <w:p w14:paraId="529B50F2" w14:textId="77777777" w:rsidR="009F55C6" w:rsidRDefault="009F55C6" w:rsidP="009F55C6">
      <w:pPr>
        <w:rPr>
          <w:rStyle w:val="IntenseEmphasis"/>
          <w:i w:val="0"/>
        </w:rPr>
      </w:pPr>
    </w:p>
    <w:p w14:paraId="2B7D30C0" w14:textId="77777777" w:rsidR="009F55C6" w:rsidRPr="004D1243" w:rsidRDefault="00000000" w:rsidP="009F55C6">
      <w:pPr>
        <w:rPr>
          <w:rStyle w:val="Hyperlink"/>
        </w:rPr>
      </w:pPr>
      <w:hyperlink r:id="rId19" w:history="1">
        <w:r w:rsidR="009F55C6" w:rsidRPr="004D1243">
          <w:rPr>
            <w:rStyle w:val="Hyperlink"/>
          </w:rPr>
          <w:t>This is a hyperlink</w:t>
        </w:r>
      </w:hyperlink>
    </w:p>
    <w:p w14:paraId="7C501941" w14:textId="6F60D076" w:rsidR="00385EBB" w:rsidRDefault="00385EBB" w:rsidP="005112D3"/>
    <w:p w14:paraId="1F2FCDCF" w14:textId="77777777" w:rsidR="00D21CAF" w:rsidRDefault="00D21CAF" w:rsidP="0064096C">
      <w:pPr>
        <w:pStyle w:val="Heading4"/>
      </w:pPr>
      <w:r>
        <w:t>Figure X: Descriptive title</w:t>
      </w:r>
    </w:p>
    <w:p w14:paraId="07F743A9" w14:textId="6443342A" w:rsidR="00D21CAF" w:rsidRPr="00D21CAF" w:rsidRDefault="00D21CAF" w:rsidP="0064096C">
      <w:r>
        <w:t xml:space="preserve">Statistical subtitle, </w:t>
      </w:r>
      <w:proofErr w:type="gramStart"/>
      <w:r>
        <w:t>geography</w:t>
      </w:r>
      <w:proofErr w:type="gramEnd"/>
      <w:r>
        <w:t xml:space="preserve"> and data period</w:t>
      </w:r>
    </w:p>
    <w:p w14:paraId="702A3B3F" w14:textId="33EB6C7B" w:rsidR="00D21CAF" w:rsidRDefault="00D21CAF" w:rsidP="005112D3"/>
    <w:p w14:paraId="69AD8C76" w14:textId="55392EAC" w:rsidR="00D21CAF" w:rsidRDefault="00D21CAF" w:rsidP="00D21CAF">
      <w:pPr>
        <w:pStyle w:val="Heading4"/>
      </w:pPr>
      <w:r>
        <w:t xml:space="preserve">Table X: Statistical title, </w:t>
      </w:r>
      <w:proofErr w:type="gramStart"/>
      <w:r>
        <w:t>geography</w:t>
      </w:r>
      <w:proofErr w:type="gramEnd"/>
      <w:r>
        <w:t xml:space="preserve"> and data period</w:t>
      </w:r>
    </w:p>
    <w:p w14:paraId="326568F8" w14:textId="6C3A56FF" w:rsidR="00745D18" w:rsidRPr="0060320B" w:rsidRDefault="00745D18" w:rsidP="0060320B">
      <w:pPr>
        <w:pStyle w:val="WarningText"/>
      </w:pPr>
    </w:p>
    <w:sectPr w:rsidR="00745D18" w:rsidRPr="0060320B" w:rsidSect="00385EBB">
      <w:headerReference w:type="default" r:id="rId20"/>
      <w:footerReference w:type="even" r:id="rId21"/>
      <w:footerReference w:type="default" r:id="rId22"/>
      <w:headerReference w:type="first" r:id="rId23"/>
      <w:footerReference w:type="first" r:id="rId24"/>
      <w:pgSz w:w="11900" w:h="16840"/>
      <w:pgMar w:top="2302" w:right="1127" w:bottom="1775" w:left="1134" w:header="868" w:footer="7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BDC0" w14:textId="77777777" w:rsidR="000C7CC8" w:rsidRDefault="000C7CC8" w:rsidP="007431A8">
      <w:r>
        <w:separator/>
      </w:r>
    </w:p>
  </w:endnote>
  <w:endnote w:type="continuationSeparator" w:id="0">
    <w:p w14:paraId="69FA750E" w14:textId="77777777" w:rsidR="000C7CC8" w:rsidRDefault="000C7CC8" w:rsidP="0074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168068"/>
      <w:docPartObj>
        <w:docPartGallery w:val="Page Numbers (Bottom of Page)"/>
        <w:docPartUnique/>
      </w:docPartObj>
    </w:sdtPr>
    <w:sdtContent>
      <w:p w14:paraId="0B70409A" w14:textId="608451DB" w:rsidR="00BC5809" w:rsidRDefault="00BC5809" w:rsidP="007249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91487" w14:textId="77777777" w:rsidR="00BC5809" w:rsidRDefault="00BC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01552"/>
      <w:docPartObj>
        <w:docPartGallery w:val="Page Numbers (Bottom of Page)"/>
        <w:docPartUnique/>
      </w:docPartObj>
    </w:sdtPr>
    <w:sdtContent>
      <w:p w14:paraId="464B1EE5" w14:textId="7D7ADBD9" w:rsidR="00BC5809" w:rsidRDefault="00BC5809" w:rsidP="007249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FABFAF" w14:textId="62422CE7" w:rsidR="00BC5809" w:rsidRDefault="00BC580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08BA" w14:textId="1080D22B" w:rsidR="00227D2A" w:rsidRDefault="00227D2A" w:rsidP="007431A8">
    <w:pPr>
      <w:pStyle w:val="Footer"/>
      <w:rPr>
        <w:rStyle w:val="PageNumber"/>
      </w:rPr>
    </w:pPr>
  </w:p>
  <w:p w14:paraId="0738349F" w14:textId="0788FB48" w:rsidR="00222480" w:rsidRPr="00227D2A" w:rsidRDefault="00222480" w:rsidP="00743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8852" w14:textId="77777777" w:rsidR="000C7CC8" w:rsidRDefault="000C7CC8" w:rsidP="007431A8">
      <w:r>
        <w:separator/>
      </w:r>
    </w:p>
  </w:footnote>
  <w:footnote w:type="continuationSeparator" w:id="0">
    <w:p w14:paraId="390E7129" w14:textId="77777777" w:rsidR="000C7CC8" w:rsidRDefault="000C7CC8" w:rsidP="0074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1A49" w14:textId="0BC19B9E" w:rsidR="0064096C" w:rsidRDefault="1F4BF9EF">
    <w:pPr>
      <w:pStyle w:val="Header"/>
    </w:pPr>
    <w:r>
      <w:t>ONS QMI</w:t>
    </w:r>
    <w:r w:rsidR="0064096C">
      <w:ptab w:relativeTo="margin" w:alignment="center" w:leader="none"/>
    </w:r>
    <w:r w:rsidR="0064096C">
      <w:ptab w:relativeTo="margin" w:alignment="right" w:leader="none"/>
    </w:r>
    <w:r>
      <w:t>v1-00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ECB1" w14:textId="03B36EDF" w:rsidR="00227D2A" w:rsidRPr="00107DFC" w:rsidRDefault="00227D2A" w:rsidP="007431A8">
    <w:pPr>
      <w:pStyle w:val="Footer"/>
    </w:pPr>
    <w:r w:rsidRPr="00D04A17">
      <w:rPr>
        <w:rFonts w:ascii="Calibri" w:eastAsia="Times New Roman" w:hAnsi="Calibri" w:cs="Times New Roman"/>
        <w:noProof/>
      </w:rPr>
      <w:drawing>
        <wp:inline distT="0" distB="0" distL="0" distR="0" wp14:anchorId="7BAA41D3" wp14:editId="4DAC41D9">
          <wp:extent cx="2160000" cy="4232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S_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23231"/>
                  </a:xfrm>
                  <a:prstGeom prst="rect">
                    <a:avLst/>
                  </a:prstGeom>
                </pic:spPr>
              </pic:pic>
            </a:graphicData>
          </a:graphic>
        </wp:inline>
      </w:drawing>
    </w:r>
    <w:r>
      <w:tab/>
    </w:r>
    <w:r>
      <w:tab/>
    </w:r>
  </w:p>
  <w:p w14:paraId="117710B8" w14:textId="77777777" w:rsidR="00227D2A" w:rsidRDefault="00227D2A" w:rsidP="0074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4F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E27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5C0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6E4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147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8A4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88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42D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CC4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256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7491B"/>
    <w:multiLevelType w:val="hybridMultilevel"/>
    <w:tmpl w:val="89E2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A5968"/>
    <w:multiLevelType w:val="hybridMultilevel"/>
    <w:tmpl w:val="B824E928"/>
    <w:lvl w:ilvl="0" w:tplc="2600352C">
      <w:start w:val="1"/>
      <w:numFmt w:val="bullet"/>
      <w:lvlText w:val=""/>
      <w:lvlJc w:val="left"/>
      <w:pPr>
        <w:ind w:left="720" w:hanging="360"/>
      </w:pPr>
      <w:rPr>
        <w:rFonts w:ascii="Symbol" w:hAnsi="Symbol" w:hint="default"/>
      </w:rPr>
    </w:lvl>
    <w:lvl w:ilvl="1" w:tplc="37C6EDFA">
      <w:start w:val="1"/>
      <w:numFmt w:val="bullet"/>
      <w:lvlText w:val="o"/>
      <w:lvlJc w:val="left"/>
      <w:pPr>
        <w:ind w:left="1440" w:hanging="360"/>
      </w:pPr>
      <w:rPr>
        <w:rFonts w:ascii="Courier New" w:hAnsi="Courier New" w:hint="default"/>
      </w:rPr>
    </w:lvl>
    <w:lvl w:ilvl="2" w:tplc="2F401E76">
      <w:start w:val="1"/>
      <w:numFmt w:val="bullet"/>
      <w:lvlText w:val=""/>
      <w:lvlJc w:val="left"/>
      <w:pPr>
        <w:ind w:left="2160" w:hanging="360"/>
      </w:pPr>
      <w:rPr>
        <w:rFonts w:ascii="Wingdings" w:hAnsi="Wingdings" w:hint="default"/>
      </w:rPr>
    </w:lvl>
    <w:lvl w:ilvl="3" w:tplc="DBFAB42A">
      <w:start w:val="1"/>
      <w:numFmt w:val="bullet"/>
      <w:lvlText w:val=""/>
      <w:lvlJc w:val="left"/>
      <w:pPr>
        <w:ind w:left="2880" w:hanging="360"/>
      </w:pPr>
      <w:rPr>
        <w:rFonts w:ascii="Symbol" w:hAnsi="Symbol" w:hint="default"/>
      </w:rPr>
    </w:lvl>
    <w:lvl w:ilvl="4" w:tplc="353A6370">
      <w:start w:val="1"/>
      <w:numFmt w:val="bullet"/>
      <w:lvlText w:val="o"/>
      <w:lvlJc w:val="left"/>
      <w:pPr>
        <w:ind w:left="3600" w:hanging="360"/>
      </w:pPr>
      <w:rPr>
        <w:rFonts w:ascii="Courier New" w:hAnsi="Courier New" w:hint="default"/>
      </w:rPr>
    </w:lvl>
    <w:lvl w:ilvl="5" w:tplc="29EA7248">
      <w:start w:val="1"/>
      <w:numFmt w:val="bullet"/>
      <w:lvlText w:val=""/>
      <w:lvlJc w:val="left"/>
      <w:pPr>
        <w:ind w:left="4320" w:hanging="360"/>
      </w:pPr>
      <w:rPr>
        <w:rFonts w:ascii="Wingdings" w:hAnsi="Wingdings" w:hint="default"/>
      </w:rPr>
    </w:lvl>
    <w:lvl w:ilvl="6" w:tplc="C5D0557E">
      <w:start w:val="1"/>
      <w:numFmt w:val="bullet"/>
      <w:lvlText w:val=""/>
      <w:lvlJc w:val="left"/>
      <w:pPr>
        <w:ind w:left="5040" w:hanging="360"/>
      </w:pPr>
      <w:rPr>
        <w:rFonts w:ascii="Symbol" w:hAnsi="Symbol" w:hint="default"/>
      </w:rPr>
    </w:lvl>
    <w:lvl w:ilvl="7" w:tplc="54F836B2">
      <w:start w:val="1"/>
      <w:numFmt w:val="bullet"/>
      <w:lvlText w:val="o"/>
      <w:lvlJc w:val="left"/>
      <w:pPr>
        <w:ind w:left="5760" w:hanging="360"/>
      </w:pPr>
      <w:rPr>
        <w:rFonts w:ascii="Courier New" w:hAnsi="Courier New" w:hint="default"/>
      </w:rPr>
    </w:lvl>
    <w:lvl w:ilvl="8" w:tplc="91F600F2">
      <w:start w:val="1"/>
      <w:numFmt w:val="bullet"/>
      <w:lvlText w:val=""/>
      <w:lvlJc w:val="left"/>
      <w:pPr>
        <w:ind w:left="6480" w:hanging="360"/>
      </w:pPr>
      <w:rPr>
        <w:rFonts w:ascii="Wingdings" w:hAnsi="Wingdings" w:hint="default"/>
      </w:rPr>
    </w:lvl>
  </w:abstractNum>
  <w:abstractNum w:abstractNumId="12" w15:restartNumberingAfterBreak="0">
    <w:nsid w:val="0AB1D82B"/>
    <w:multiLevelType w:val="hybridMultilevel"/>
    <w:tmpl w:val="A58A5214"/>
    <w:lvl w:ilvl="0" w:tplc="49CEFC5E">
      <w:start w:val="1"/>
      <w:numFmt w:val="bullet"/>
      <w:lvlText w:val=""/>
      <w:lvlJc w:val="left"/>
      <w:pPr>
        <w:ind w:left="720" w:hanging="360"/>
      </w:pPr>
      <w:rPr>
        <w:rFonts w:ascii="Symbol" w:hAnsi="Symbol" w:hint="default"/>
      </w:rPr>
    </w:lvl>
    <w:lvl w:ilvl="1" w:tplc="4A9230D8">
      <w:start w:val="1"/>
      <w:numFmt w:val="bullet"/>
      <w:lvlText w:val="o"/>
      <w:lvlJc w:val="left"/>
      <w:pPr>
        <w:ind w:left="1440" w:hanging="360"/>
      </w:pPr>
      <w:rPr>
        <w:rFonts w:ascii="Courier New" w:hAnsi="Courier New" w:hint="default"/>
      </w:rPr>
    </w:lvl>
    <w:lvl w:ilvl="2" w:tplc="50F89A34">
      <w:start w:val="1"/>
      <w:numFmt w:val="bullet"/>
      <w:lvlText w:val=""/>
      <w:lvlJc w:val="left"/>
      <w:pPr>
        <w:ind w:left="2160" w:hanging="360"/>
      </w:pPr>
      <w:rPr>
        <w:rFonts w:ascii="Wingdings" w:hAnsi="Wingdings" w:hint="default"/>
      </w:rPr>
    </w:lvl>
    <w:lvl w:ilvl="3" w:tplc="2F309400">
      <w:start w:val="1"/>
      <w:numFmt w:val="bullet"/>
      <w:lvlText w:val=""/>
      <w:lvlJc w:val="left"/>
      <w:pPr>
        <w:ind w:left="2880" w:hanging="360"/>
      </w:pPr>
      <w:rPr>
        <w:rFonts w:ascii="Symbol" w:hAnsi="Symbol" w:hint="default"/>
      </w:rPr>
    </w:lvl>
    <w:lvl w:ilvl="4" w:tplc="29C02F44">
      <w:start w:val="1"/>
      <w:numFmt w:val="bullet"/>
      <w:lvlText w:val="o"/>
      <w:lvlJc w:val="left"/>
      <w:pPr>
        <w:ind w:left="3600" w:hanging="360"/>
      </w:pPr>
      <w:rPr>
        <w:rFonts w:ascii="Courier New" w:hAnsi="Courier New" w:hint="default"/>
      </w:rPr>
    </w:lvl>
    <w:lvl w:ilvl="5" w:tplc="D05E30AE">
      <w:start w:val="1"/>
      <w:numFmt w:val="bullet"/>
      <w:lvlText w:val=""/>
      <w:lvlJc w:val="left"/>
      <w:pPr>
        <w:ind w:left="4320" w:hanging="360"/>
      </w:pPr>
      <w:rPr>
        <w:rFonts w:ascii="Wingdings" w:hAnsi="Wingdings" w:hint="default"/>
      </w:rPr>
    </w:lvl>
    <w:lvl w:ilvl="6" w:tplc="E44CF8E6">
      <w:start w:val="1"/>
      <w:numFmt w:val="bullet"/>
      <w:lvlText w:val=""/>
      <w:lvlJc w:val="left"/>
      <w:pPr>
        <w:ind w:left="5040" w:hanging="360"/>
      </w:pPr>
      <w:rPr>
        <w:rFonts w:ascii="Symbol" w:hAnsi="Symbol" w:hint="default"/>
      </w:rPr>
    </w:lvl>
    <w:lvl w:ilvl="7" w:tplc="4692DBDE">
      <w:start w:val="1"/>
      <w:numFmt w:val="bullet"/>
      <w:lvlText w:val="o"/>
      <w:lvlJc w:val="left"/>
      <w:pPr>
        <w:ind w:left="5760" w:hanging="360"/>
      </w:pPr>
      <w:rPr>
        <w:rFonts w:ascii="Courier New" w:hAnsi="Courier New" w:hint="default"/>
      </w:rPr>
    </w:lvl>
    <w:lvl w:ilvl="8" w:tplc="6AACC446">
      <w:start w:val="1"/>
      <w:numFmt w:val="bullet"/>
      <w:lvlText w:val=""/>
      <w:lvlJc w:val="left"/>
      <w:pPr>
        <w:ind w:left="6480" w:hanging="360"/>
      </w:pPr>
      <w:rPr>
        <w:rFonts w:ascii="Wingdings" w:hAnsi="Wingdings" w:hint="default"/>
      </w:rPr>
    </w:lvl>
  </w:abstractNum>
  <w:abstractNum w:abstractNumId="13" w15:restartNumberingAfterBreak="0">
    <w:nsid w:val="0C38EAB6"/>
    <w:multiLevelType w:val="hybridMultilevel"/>
    <w:tmpl w:val="4FE4638A"/>
    <w:lvl w:ilvl="0" w:tplc="0DE67672">
      <w:start w:val="1"/>
      <w:numFmt w:val="bullet"/>
      <w:lvlText w:val=""/>
      <w:lvlJc w:val="left"/>
      <w:pPr>
        <w:ind w:left="720" w:hanging="360"/>
      </w:pPr>
      <w:rPr>
        <w:rFonts w:ascii="Symbol" w:hAnsi="Symbol" w:hint="default"/>
      </w:rPr>
    </w:lvl>
    <w:lvl w:ilvl="1" w:tplc="70B437B4">
      <w:start w:val="1"/>
      <w:numFmt w:val="bullet"/>
      <w:lvlText w:val="o"/>
      <w:lvlJc w:val="left"/>
      <w:pPr>
        <w:ind w:left="1440" w:hanging="360"/>
      </w:pPr>
      <w:rPr>
        <w:rFonts w:ascii="Courier New" w:hAnsi="Courier New" w:hint="default"/>
      </w:rPr>
    </w:lvl>
    <w:lvl w:ilvl="2" w:tplc="6C660B1A">
      <w:start w:val="1"/>
      <w:numFmt w:val="bullet"/>
      <w:lvlText w:val=""/>
      <w:lvlJc w:val="left"/>
      <w:pPr>
        <w:ind w:left="2160" w:hanging="360"/>
      </w:pPr>
      <w:rPr>
        <w:rFonts w:ascii="Wingdings" w:hAnsi="Wingdings" w:hint="default"/>
      </w:rPr>
    </w:lvl>
    <w:lvl w:ilvl="3" w:tplc="461E4180">
      <w:start w:val="1"/>
      <w:numFmt w:val="bullet"/>
      <w:lvlText w:val=""/>
      <w:lvlJc w:val="left"/>
      <w:pPr>
        <w:ind w:left="2880" w:hanging="360"/>
      </w:pPr>
      <w:rPr>
        <w:rFonts w:ascii="Symbol" w:hAnsi="Symbol" w:hint="default"/>
      </w:rPr>
    </w:lvl>
    <w:lvl w:ilvl="4" w:tplc="52366F14">
      <w:start w:val="1"/>
      <w:numFmt w:val="bullet"/>
      <w:lvlText w:val="o"/>
      <w:lvlJc w:val="left"/>
      <w:pPr>
        <w:ind w:left="3600" w:hanging="360"/>
      </w:pPr>
      <w:rPr>
        <w:rFonts w:ascii="Courier New" w:hAnsi="Courier New" w:hint="default"/>
      </w:rPr>
    </w:lvl>
    <w:lvl w:ilvl="5" w:tplc="B4B4D95C">
      <w:start w:val="1"/>
      <w:numFmt w:val="bullet"/>
      <w:lvlText w:val=""/>
      <w:lvlJc w:val="left"/>
      <w:pPr>
        <w:ind w:left="4320" w:hanging="360"/>
      </w:pPr>
      <w:rPr>
        <w:rFonts w:ascii="Wingdings" w:hAnsi="Wingdings" w:hint="default"/>
      </w:rPr>
    </w:lvl>
    <w:lvl w:ilvl="6" w:tplc="48F4185E">
      <w:start w:val="1"/>
      <w:numFmt w:val="bullet"/>
      <w:lvlText w:val=""/>
      <w:lvlJc w:val="left"/>
      <w:pPr>
        <w:ind w:left="5040" w:hanging="360"/>
      </w:pPr>
      <w:rPr>
        <w:rFonts w:ascii="Symbol" w:hAnsi="Symbol" w:hint="default"/>
      </w:rPr>
    </w:lvl>
    <w:lvl w:ilvl="7" w:tplc="245C3CC0">
      <w:start w:val="1"/>
      <w:numFmt w:val="bullet"/>
      <w:lvlText w:val="o"/>
      <w:lvlJc w:val="left"/>
      <w:pPr>
        <w:ind w:left="5760" w:hanging="360"/>
      </w:pPr>
      <w:rPr>
        <w:rFonts w:ascii="Courier New" w:hAnsi="Courier New" w:hint="default"/>
      </w:rPr>
    </w:lvl>
    <w:lvl w:ilvl="8" w:tplc="256AD102">
      <w:start w:val="1"/>
      <w:numFmt w:val="bullet"/>
      <w:lvlText w:val=""/>
      <w:lvlJc w:val="left"/>
      <w:pPr>
        <w:ind w:left="6480" w:hanging="360"/>
      </w:pPr>
      <w:rPr>
        <w:rFonts w:ascii="Wingdings" w:hAnsi="Wingdings" w:hint="default"/>
      </w:rPr>
    </w:lvl>
  </w:abstractNum>
  <w:abstractNum w:abstractNumId="14" w15:restartNumberingAfterBreak="0">
    <w:nsid w:val="126306E1"/>
    <w:multiLevelType w:val="hybridMultilevel"/>
    <w:tmpl w:val="6AD25886"/>
    <w:lvl w:ilvl="0" w:tplc="8E38983A">
      <w:start w:val="1"/>
      <w:numFmt w:val="bullet"/>
      <w:lvlText w:val=""/>
      <w:lvlJc w:val="left"/>
      <w:pPr>
        <w:ind w:left="720" w:hanging="360"/>
      </w:pPr>
      <w:rPr>
        <w:rFonts w:ascii="Symbol" w:hAnsi="Symbol" w:hint="default"/>
      </w:rPr>
    </w:lvl>
    <w:lvl w:ilvl="1" w:tplc="710EBDEC">
      <w:start w:val="1"/>
      <w:numFmt w:val="bullet"/>
      <w:lvlText w:val="o"/>
      <w:lvlJc w:val="left"/>
      <w:pPr>
        <w:ind w:left="1440" w:hanging="360"/>
      </w:pPr>
      <w:rPr>
        <w:rFonts w:ascii="Courier New" w:hAnsi="Courier New" w:hint="default"/>
      </w:rPr>
    </w:lvl>
    <w:lvl w:ilvl="2" w:tplc="8A1CDAAC">
      <w:start w:val="1"/>
      <w:numFmt w:val="bullet"/>
      <w:lvlText w:val=""/>
      <w:lvlJc w:val="left"/>
      <w:pPr>
        <w:ind w:left="2160" w:hanging="360"/>
      </w:pPr>
      <w:rPr>
        <w:rFonts w:ascii="Wingdings" w:hAnsi="Wingdings" w:hint="default"/>
      </w:rPr>
    </w:lvl>
    <w:lvl w:ilvl="3" w:tplc="A0789B32">
      <w:start w:val="1"/>
      <w:numFmt w:val="bullet"/>
      <w:lvlText w:val=""/>
      <w:lvlJc w:val="left"/>
      <w:pPr>
        <w:ind w:left="2880" w:hanging="360"/>
      </w:pPr>
      <w:rPr>
        <w:rFonts w:ascii="Symbol" w:hAnsi="Symbol" w:hint="default"/>
      </w:rPr>
    </w:lvl>
    <w:lvl w:ilvl="4" w:tplc="6CD229A2">
      <w:start w:val="1"/>
      <w:numFmt w:val="bullet"/>
      <w:lvlText w:val="o"/>
      <w:lvlJc w:val="left"/>
      <w:pPr>
        <w:ind w:left="3600" w:hanging="360"/>
      </w:pPr>
      <w:rPr>
        <w:rFonts w:ascii="Courier New" w:hAnsi="Courier New" w:hint="default"/>
      </w:rPr>
    </w:lvl>
    <w:lvl w:ilvl="5" w:tplc="933CED24">
      <w:start w:val="1"/>
      <w:numFmt w:val="bullet"/>
      <w:lvlText w:val=""/>
      <w:lvlJc w:val="left"/>
      <w:pPr>
        <w:ind w:left="4320" w:hanging="360"/>
      </w:pPr>
      <w:rPr>
        <w:rFonts w:ascii="Wingdings" w:hAnsi="Wingdings" w:hint="default"/>
      </w:rPr>
    </w:lvl>
    <w:lvl w:ilvl="6" w:tplc="189EEC1A">
      <w:start w:val="1"/>
      <w:numFmt w:val="bullet"/>
      <w:lvlText w:val=""/>
      <w:lvlJc w:val="left"/>
      <w:pPr>
        <w:ind w:left="5040" w:hanging="360"/>
      </w:pPr>
      <w:rPr>
        <w:rFonts w:ascii="Symbol" w:hAnsi="Symbol" w:hint="default"/>
      </w:rPr>
    </w:lvl>
    <w:lvl w:ilvl="7" w:tplc="39A83014">
      <w:start w:val="1"/>
      <w:numFmt w:val="bullet"/>
      <w:lvlText w:val="o"/>
      <w:lvlJc w:val="left"/>
      <w:pPr>
        <w:ind w:left="5760" w:hanging="360"/>
      </w:pPr>
      <w:rPr>
        <w:rFonts w:ascii="Courier New" w:hAnsi="Courier New" w:hint="default"/>
      </w:rPr>
    </w:lvl>
    <w:lvl w:ilvl="8" w:tplc="D7440D04">
      <w:start w:val="1"/>
      <w:numFmt w:val="bullet"/>
      <w:lvlText w:val=""/>
      <w:lvlJc w:val="left"/>
      <w:pPr>
        <w:ind w:left="6480" w:hanging="360"/>
      </w:pPr>
      <w:rPr>
        <w:rFonts w:ascii="Wingdings" w:hAnsi="Wingdings" w:hint="default"/>
      </w:rPr>
    </w:lvl>
  </w:abstractNum>
  <w:abstractNum w:abstractNumId="15" w15:restartNumberingAfterBreak="0">
    <w:nsid w:val="18605DAA"/>
    <w:multiLevelType w:val="hybridMultilevel"/>
    <w:tmpl w:val="E81286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ADAB715"/>
    <w:multiLevelType w:val="hybridMultilevel"/>
    <w:tmpl w:val="3A6804E8"/>
    <w:lvl w:ilvl="0" w:tplc="A3766E38">
      <w:start w:val="1"/>
      <w:numFmt w:val="bullet"/>
      <w:lvlText w:val=""/>
      <w:lvlJc w:val="left"/>
      <w:pPr>
        <w:ind w:left="720" w:hanging="360"/>
      </w:pPr>
      <w:rPr>
        <w:rFonts w:ascii="Symbol" w:hAnsi="Symbol" w:hint="default"/>
      </w:rPr>
    </w:lvl>
    <w:lvl w:ilvl="1" w:tplc="DB44682C">
      <w:start w:val="1"/>
      <w:numFmt w:val="bullet"/>
      <w:lvlText w:val="o"/>
      <w:lvlJc w:val="left"/>
      <w:pPr>
        <w:ind w:left="1440" w:hanging="360"/>
      </w:pPr>
      <w:rPr>
        <w:rFonts w:ascii="Courier New" w:hAnsi="Courier New" w:hint="default"/>
      </w:rPr>
    </w:lvl>
    <w:lvl w:ilvl="2" w:tplc="F0D492CE">
      <w:start w:val="1"/>
      <w:numFmt w:val="bullet"/>
      <w:lvlText w:val=""/>
      <w:lvlJc w:val="left"/>
      <w:pPr>
        <w:ind w:left="2160" w:hanging="360"/>
      </w:pPr>
      <w:rPr>
        <w:rFonts w:ascii="Wingdings" w:hAnsi="Wingdings" w:hint="default"/>
      </w:rPr>
    </w:lvl>
    <w:lvl w:ilvl="3" w:tplc="8618CA26">
      <w:start w:val="1"/>
      <w:numFmt w:val="bullet"/>
      <w:lvlText w:val=""/>
      <w:lvlJc w:val="left"/>
      <w:pPr>
        <w:ind w:left="2880" w:hanging="360"/>
      </w:pPr>
      <w:rPr>
        <w:rFonts w:ascii="Symbol" w:hAnsi="Symbol" w:hint="default"/>
      </w:rPr>
    </w:lvl>
    <w:lvl w:ilvl="4" w:tplc="89AABA0C">
      <w:start w:val="1"/>
      <w:numFmt w:val="bullet"/>
      <w:lvlText w:val="o"/>
      <w:lvlJc w:val="left"/>
      <w:pPr>
        <w:ind w:left="3600" w:hanging="360"/>
      </w:pPr>
      <w:rPr>
        <w:rFonts w:ascii="Courier New" w:hAnsi="Courier New" w:hint="default"/>
      </w:rPr>
    </w:lvl>
    <w:lvl w:ilvl="5" w:tplc="DE00229A">
      <w:start w:val="1"/>
      <w:numFmt w:val="bullet"/>
      <w:lvlText w:val=""/>
      <w:lvlJc w:val="left"/>
      <w:pPr>
        <w:ind w:left="4320" w:hanging="360"/>
      </w:pPr>
      <w:rPr>
        <w:rFonts w:ascii="Wingdings" w:hAnsi="Wingdings" w:hint="default"/>
      </w:rPr>
    </w:lvl>
    <w:lvl w:ilvl="6" w:tplc="DC46F348">
      <w:start w:val="1"/>
      <w:numFmt w:val="bullet"/>
      <w:lvlText w:val=""/>
      <w:lvlJc w:val="left"/>
      <w:pPr>
        <w:ind w:left="5040" w:hanging="360"/>
      </w:pPr>
      <w:rPr>
        <w:rFonts w:ascii="Symbol" w:hAnsi="Symbol" w:hint="default"/>
      </w:rPr>
    </w:lvl>
    <w:lvl w:ilvl="7" w:tplc="CCC67618">
      <w:start w:val="1"/>
      <w:numFmt w:val="bullet"/>
      <w:lvlText w:val="o"/>
      <w:lvlJc w:val="left"/>
      <w:pPr>
        <w:ind w:left="5760" w:hanging="360"/>
      </w:pPr>
      <w:rPr>
        <w:rFonts w:ascii="Courier New" w:hAnsi="Courier New" w:hint="default"/>
      </w:rPr>
    </w:lvl>
    <w:lvl w:ilvl="8" w:tplc="053893F8">
      <w:start w:val="1"/>
      <w:numFmt w:val="bullet"/>
      <w:lvlText w:val=""/>
      <w:lvlJc w:val="left"/>
      <w:pPr>
        <w:ind w:left="6480" w:hanging="360"/>
      </w:pPr>
      <w:rPr>
        <w:rFonts w:ascii="Wingdings" w:hAnsi="Wingdings" w:hint="default"/>
      </w:rPr>
    </w:lvl>
  </w:abstractNum>
  <w:abstractNum w:abstractNumId="17" w15:restartNumberingAfterBreak="0">
    <w:nsid w:val="1F0B1EDF"/>
    <w:multiLevelType w:val="hybridMultilevel"/>
    <w:tmpl w:val="9A24E2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6E8AB1"/>
    <w:multiLevelType w:val="hybridMultilevel"/>
    <w:tmpl w:val="A2A2CAF8"/>
    <w:lvl w:ilvl="0" w:tplc="341A4434">
      <w:start w:val="1"/>
      <w:numFmt w:val="bullet"/>
      <w:lvlText w:val=""/>
      <w:lvlJc w:val="left"/>
      <w:pPr>
        <w:ind w:left="720" w:hanging="360"/>
      </w:pPr>
      <w:rPr>
        <w:rFonts w:ascii="Symbol" w:hAnsi="Symbol" w:hint="default"/>
      </w:rPr>
    </w:lvl>
    <w:lvl w:ilvl="1" w:tplc="060E9960">
      <w:start w:val="1"/>
      <w:numFmt w:val="bullet"/>
      <w:lvlText w:val="o"/>
      <w:lvlJc w:val="left"/>
      <w:pPr>
        <w:ind w:left="1440" w:hanging="360"/>
      </w:pPr>
      <w:rPr>
        <w:rFonts w:ascii="Courier New" w:hAnsi="Courier New" w:hint="default"/>
      </w:rPr>
    </w:lvl>
    <w:lvl w:ilvl="2" w:tplc="6B7287A4">
      <w:start w:val="1"/>
      <w:numFmt w:val="bullet"/>
      <w:lvlText w:val=""/>
      <w:lvlJc w:val="left"/>
      <w:pPr>
        <w:ind w:left="2160" w:hanging="360"/>
      </w:pPr>
      <w:rPr>
        <w:rFonts w:ascii="Wingdings" w:hAnsi="Wingdings" w:hint="default"/>
      </w:rPr>
    </w:lvl>
    <w:lvl w:ilvl="3" w:tplc="1F9ACB6E">
      <w:start w:val="1"/>
      <w:numFmt w:val="bullet"/>
      <w:lvlText w:val=""/>
      <w:lvlJc w:val="left"/>
      <w:pPr>
        <w:ind w:left="2880" w:hanging="360"/>
      </w:pPr>
      <w:rPr>
        <w:rFonts w:ascii="Symbol" w:hAnsi="Symbol" w:hint="default"/>
      </w:rPr>
    </w:lvl>
    <w:lvl w:ilvl="4" w:tplc="D3F89272">
      <w:start w:val="1"/>
      <w:numFmt w:val="bullet"/>
      <w:lvlText w:val="o"/>
      <w:lvlJc w:val="left"/>
      <w:pPr>
        <w:ind w:left="3600" w:hanging="360"/>
      </w:pPr>
      <w:rPr>
        <w:rFonts w:ascii="Courier New" w:hAnsi="Courier New" w:hint="default"/>
      </w:rPr>
    </w:lvl>
    <w:lvl w:ilvl="5" w:tplc="C8F02BA8">
      <w:start w:val="1"/>
      <w:numFmt w:val="bullet"/>
      <w:lvlText w:val=""/>
      <w:lvlJc w:val="left"/>
      <w:pPr>
        <w:ind w:left="4320" w:hanging="360"/>
      </w:pPr>
      <w:rPr>
        <w:rFonts w:ascii="Wingdings" w:hAnsi="Wingdings" w:hint="default"/>
      </w:rPr>
    </w:lvl>
    <w:lvl w:ilvl="6" w:tplc="37145A10">
      <w:start w:val="1"/>
      <w:numFmt w:val="bullet"/>
      <w:lvlText w:val=""/>
      <w:lvlJc w:val="left"/>
      <w:pPr>
        <w:ind w:left="5040" w:hanging="360"/>
      </w:pPr>
      <w:rPr>
        <w:rFonts w:ascii="Symbol" w:hAnsi="Symbol" w:hint="default"/>
      </w:rPr>
    </w:lvl>
    <w:lvl w:ilvl="7" w:tplc="AC3C2AF4">
      <w:start w:val="1"/>
      <w:numFmt w:val="bullet"/>
      <w:lvlText w:val="o"/>
      <w:lvlJc w:val="left"/>
      <w:pPr>
        <w:ind w:left="5760" w:hanging="360"/>
      </w:pPr>
      <w:rPr>
        <w:rFonts w:ascii="Courier New" w:hAnsi="Courier New" w:hint="default"/>
      </w:rPr>
    </w:lvl>
    <w:lvl w:ilvl="8" w:tplc="1E168CF2">
      <w:start w:val="1"/>
      <w:numFmt w:val="bullet"/>
      <w:lvlText w:val=""/>
      <w:lvlJc w:val="left"/>
      <w:pPr>
        <w:ind w:left="6480" w:hanging="360"/>
      </w:pPr>
      <w:rPr>
        <w:rFonts w:ascii="Wingdings" w:hAnsi="Wingdings" w:hint="default"/>
      </w:rPr>
    </w:lvl>
  </w:abstractNum>
  <w:abstractNum w:abstractNumId="19" w15:restartNumberingAfterBreak="0">
    <w:nsid w:val="25B06A58"/>
    <w:multiLevelType w:val="hybridMultilevel"/>
    <w:tmpl w:val="5D46E2DA"/>
    <w:lvl w:ilvl="0" w:tplc="56266F6E">
      <w:start w:val="1"/>
      <w:numFmt w:val="bullet"/>
      <w:lvlText w:val=""/>
      <w:lvlJc w:val="left"/>
      <w:pPr>
        <w:ind w:left="720" w:hanging="360"/>
      </w:pPr>
      <w:rPr>
        <w:rFonts w:ascii="Symbol" w:hAnsi="Symbol" w:hint="default"/>
      </w:rPr>
    </w:lvl>
    <w:lvl w:ilvl="1" w:tplc="3D66CEC8">
      <w:start w:val="1"/>
      <w:numFmt w:val="bullet"/>
      <w:lvlText w:val="o"/>
      <w:lvlJc w:val="left"/>
      <w:pPr>
        <w:ind w:left="1440" w:hanging="360"/>
      </w:pPr>
      <w:rPr>
        <w:rFonts w:ascii="Courier New" w:hAnsi="Courier New" w:hint="default"/>
      </w:rPr>
    </w:lvl>
    <w:lvl w:ilvl="2" w:tplc="88742CB2">
      <w:start w:val="1"/>
      <w:numFmt w:val="bullet"/>
      <w:lvlText w:val=""/>
      <w:lvlJc w:val="left"/>
      <w:pPr>
        <w:ind w:left="2160" w:hanging="360"/>
      </w:pPr>
      <w:rPr>
        <w:rFonts w:ascii="Wingdings" w:hAnsi="Wingdings" w:hint="default"/>
      </w:rPr>
    </w:lvl>
    <w:lvl w:ilvl="3" w:tplc="FC48DBB0">
      <w:start w:val="1"/>
      <w:numFmt w:val="bullet"/>
      <w:lvlText w:val=""/>
      <w:lvlJc w:val="left"/>
      <w:pPr>
        <w:ind w:left="2880" w:hanging="360"/>
      </w:pPr>
      <w:rPr>
        <w:rFonts w:ascii="Symbol" w:hAnsi="Symbol" w:hint="default"/>
      </w:rPr>
    </w:lvl>
    <w:lvl w:ilvl="4" w:tplc="A2E6EE40">
      <w:start w:val="1"/>
      <w:numFmt w:val="bullet"/>
      <w:lvlText w:val="o"/>
      <w:lvlJc w:val="left"/>
      <w:pPr>
        <w:ind w:left="3600" w:hanging="360"/>
      </w:pPr>
      <w:rPr>
        <w:rFonts w:ascii="Courier New" w:hAnsi="Courier New" w:hint="default"/>
      </w:rPr>
    </w:lvl>
    <w:lvl w:ilvl="5" w:tplc="CB2E4FB4">
      <w:start w:val="1"/>
      <w:numFmt w:val="bullet"/>
      <w:lvlText w:val=""/>
      <w:lvlJc w:val="left"/>
      <w:pPr>
        <w:ind w:left="4320" w:hanging="360"/>
      </w:pPr>
      <w:rPr>
        <w:rFonts w:ascii="Wingdings" w:hAnsi="Wingdings" w:hint="default"/>
      </w:rPr>
    </w:lvl>
    <w:lvl w:ilvl="6" w:tplc="3D1CCF06">
      <w:start w:val="1"/>
      <w:numFmt w:val="bullet"/>
      <w:lvlText w:val=""/>
      <w:lvlJc w:val="left"/>
      <w:pPr>
        <w:ind w:left="5040" w:hanging="360"/>
      </w:pPr>
      <w:rPr>
        <w:rFonts w:ascii="Symbol" w:hAnsi="Symbol" w:hint="default"/>
      </w:rPr>
    </w:lvl>
    <w:lvl w:ilvl="7" w:tplc="C494E14A">
      <w:start w:val="1"/>
      <w:numFmt w:val="bullet"/>
      <w:lvlText w:val="o"/>
      <w:lvlJc w:val="left"/>
      <w:pPr>
        <w:ind w:left="5760" w:hanging="360"/>
      </w:pPr>
      <w:rPr>
        <w:rFonts w:ascii="Courier New" w:hAnsi="Courier New" w:hint="default"/>
      </w:rPr>
    </w:lvl>
    <w:lvl w:ilvl="8" w:tplc="8FA88BF8">
      <w:start w:val="1"/>
      <w:numFmt w:val="bullet"/>
      <w:lvlText w:val=""/>
      <w:lvlJc w:val="left"/>
      <w:pPr>
        <w:ind w:left="6480" w:hanging="360"/>
      </w:pPr>
      <w:rPr>
        <w:rFonts w:ascii="Wingdings" w:hAnsi="Wingdings" w:hint="default"/>
      </w:rPr>
    </w:lvl>
  </w:abstractNum>
  <w:abstractNum w:abstractNumId="20" w15:restartNumberingAfterBreak="0">
    <w:nsid w:val="2D4DBAAB"/>
    <w:multiLevelType w:val="hybridMultilevel"/>
    <w:tmpl w:val="B6DA5838"/>
    <w:lvl w:ilvl="0" w:tplc="DE5AB8CE">
      <w:start w:val="1"/>
      <w:numFmt w:val="bullet"/>
      <w:lvlText w:val=""/>
      <w:lvlJc w:val="left"/>
      <w:pPr>
        <w:ind w:left="720" w:hanging="360"/>
      </w:pPr>
      <w:rPr>
        <w:rFonts w:ascii="Symbol" w:hAnsi="Symbol" w:hint="default"/>
      </w:rPr>
    </w:lvl>
    <w:lvl w:ilvl="1" w:tplc="5AD63416">
      <w:start w:val="1"/>
      <w:numFmt w:val="bullet"/>
      <w:lvlText w:val="o"/>
      <w:lvlJc w:val="left"/>
      <w:pPr>
        <w:ind w:left="1440" w:hanging="360"/>
      </w:pPr>
      <w:rPr>
        <w:rFonts w:ascii="Courier New" w:hAnsi="Courier New" w:hint="default"/>
      </w:rPr>
    </w:lvl>
    <w:lvl w:ilvl="2" w:tplc="7778BD62">
      <w:start w:val="1"/>
      <w:numFmt w:val="bullet"/>
      <w:lvlText w:val=""/>
      <w:lvlJc w:val="left"/>
      <w:pPr>
        <w:ind w:left="2160" w:hanging="360"/>
      </w:pPr>
      <w:rPr>
        <w:rFonts w:ascii="Wingdings" w:hAnsi="Wingdings" w:hint="default"/>
      </w:rPr>
    </w:lvl>
    <w:lvl w:ilvl="3" w:tplc="FCB69C8A">
      <w:start w:val="1"/>
      <w:numFmt w:val="bullet"/>
      <w:lvlText w:val=""/>
      <w:lvlJc w:val="left"/>
      <w:pPr>
        <w:ind w:left="2880" w:hanging="360"/>
      </w:pPr>
      <w:rPr>
        <w:rFonts w:ascii="Symbol" w:hAnsi="Symbol" w:hint="default"/>
      </w:rPr>
    </w:lvl>
    <w:lvl w:ilvl="4" w:tplc="0616DB86">
      <w:start w:val="1"/>
      <w:numFmt w:val="bullet"/>
      <w:lvlText w:val="o"/>
      <w:lvlJc w:val="left"/>
      <w:pPr>
        <w:ind w:left="3600" w:hanging="360"/>
      </w:pPr>
      <w:rPr>
        <w:rFonts w:ascii="Courier New" w:hAnsi="Courier New" w:hint="default"/>
      </w:rPr>
    </w:lvl>
    <w:lvl w:ilvl="5" w:tplc="4C96673C">
      <w:start w:val="1"/>
      <w:numFmt w:val="bullet"/>
      <w:lvlText w:val=""/>
      <w:lvlJc w:val="left"/>
      <w:pPr>
        <w:ind w:left="4320" w:hanging="360"/>
      </w:pPr>
      <w:rPr>
        <w:rFonts w:ascii="Wingdings" w:hAnsi="Wingdings" w:hint="default"/>
      </w:rPr>
    </w:lvl>
    <w:lvl w:ilvl="6" w:tplc="E046601A">
      <w:start w:val="1"/>
      <w:numFmt w:val="bullet"/>
      <w:lvlText w:val=""/>
      <w:lvlJc w:val="left"/>
      <w:pPr>
        <w:ind w:left="5040" w:hanging="360"/>
      </w:pPr>
      <w:rPr>
        <w:rFonts w:ascii="Symbol" w:hAnsi="Symbol" w:hint="default"/>
      </w:rPr>
    </w:lvl>
    <w:lvl w:ilvl="7" w:tplc="3F8EA222">
      <w:start w:val="1"/>
      <w:numFmt w:val="bullet"/>
      <w:lvlText w:val="o"/>
      <w:lvlJc w:val="left"/>
      <w:pPr>
        <w:ind w:left="5760" w:hanging="360"/>
      </w:pPr>
      <w:rPr>
        <w:rFonts w:ascii="Courier New" w:hAnsi="Courier New" w:hint="default"/>
      </w:rPr>
    </w:lvl>
    <w:lvl w:ilvl="8" w:tplc="7CF0A692">
      <w:start w:val="1"/>
      <w:numFmt w:val="bullet"/>
      <w:lvlText w:val=""/>
      <w:lvlJc w:val="left"/>
      <w:pPr>
        <w:ind w:left="6480" w:hanging="360"/>
      </w:pPr>
      <w:rPr>
        <w:rFonts w:ascii="Wingdings" w:hAnsi="Wingdings" w:hint="default"/>
      </w:rPr>
    </w:lvl>
  </w:abstractNum>
  <w:abstractNum w:abstractNumId="21" w15:restartNumberingAfterBreak="0">
    <w:nsid w:val="32F93E68"/>
    <w:multiLevelType w:val="hybridMultilevel"/>
    <w:tmpl w:val="19180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B710B8"/>
    <w:multiLevelType w:val="hybridMultilevel"/>
    <w:tmpl w:val="4956C4A4"/>
    <w:lvl w:ilvl="0" w:tplc="71F8D05E">
      <w:start w:val="1"/>
      <w:numFmt w:val="bullet"/>
      <w:lvlText w:val=""/>
      <w:lvlJc w:val="left"/>
      <w:pPr>
        <w:ind w:left="720" w:hanging="360"/>
      </w:pPr>
      <w:rPr>
        <w:rFonts w:ascii="Symbol" w:hAnsi="Symbol" w:hint="default"/>
      </w:rPr>
    </w:lvl>
    <w:lvl w:ilvl="1" w:tplc="37AADC7A">
      <w:start w:val="1"/>
      <w:numFmt w:val="bullet"/>
      <w:lvlText w:val="o"/>
      <w:lvlJc w:val="left"/>
      <w:pPr>
        <w:ind w:left="1440" w:hanging="360"/>
      </w:pPr>
      <w:rPr>
        <w:rFonts w:ascii="Courier New" w:hAnsi="Courier New" w:hint="default"/>
      </w:rPr>
    </w:lvl>
    <w:lvl w:ilvl="2" w:tplc="E71CD0D2">
      <w:start w:val="1"/>
      <w:numFmt w:val="bullet"/>
      <w:lvlText w:val=""/>
      <w:lvlJc w:val="left"/>
      <w:pPr>
        <w:ind w:left="2160" w:hanging="360"/>
      </w:pPr>
      <w:rPr>
        <w:rFonts w:ascii="Wingdings" w:hAnsi="Wingdings" w:hint="default"/>
      </w:rPr>
    </w:lvl>
    <w:lvl w:ilvl="3" w:tplc="BD3E8AA6">
      <w:start w:val="1"/>
      <w:numFmt w:val="bullet"/>
      <w:lvlText w:val=""/>
      <w:lvlJc w:val="left"/>
      <w:pPr>
        <w:ind w:left="2880" w:hanging="360"/>
      </w:pPr>
      <w:rPr>
        <w:rFonts w:ascii="Symbol" w:hAnsi="Symbol" w:hint="default"/>
      </w:rPr>
    </w:lvl>
    <w:lvl w:ilvl="4" w:tplc="94061CF6">
      <w:start w:val="1"/>
      <w:numFmt w:val="bullet"/>
      <w:lvlText w:val="o"/>
      <w:lvlJc w:val="left"/>
      <w:pPr>
        <w:ind w:left="3600" w:hanging="360"/>
      </w:pPr>
      <w:rPr>
        <w:rFonts w:ascii="Courier New" w:hAnsi="Courier New" w:hint="default"/>
      </w:rPr>
    </w:lvl>
    <w:lvl w:ilvl="5" w:tplc="8C3C6C5C">
      <w:start w:val="1"/>
      <w:numFmt w:val="bullet"/>
      <w:lvlText w:val=""/>
      <w:lvlJc w:val="left"/>
      <w:pPr>
        <w:ind w:left="4320" w:hanging="360"/>
      </w:pPr>
      <w:rPr>
        <w:rFonts w:ascii="Wingdings" w:hAnsi="Wingdings" w:hint="default"/>
      </w:rPr>
    </w:lvl>
    <w:lvl w:ilvl="6" w:tplc="93F6E18E">
      <w:start w:val="1"/>
      <w:numFmt w:val="bullet"/>
      <w:lvlText w:val=""/>
      <w:lvlJc w:val="left"/>
      <w:pPr>
        <w:ind w:left="5040" w:hanging="360"/>
      </w:pPr>
      <w:rPr>
        <w:rFonts w:ascii="Symbol" w:hAnsi="Symbol" w:hint="default"/>
      </w:rPr>
    </w:lvl>
    <w:lvl w:ilvl="7" w:tplc="8976F36C">
      <w:start w:val="1"/>
      <w:numFmt w:val="bullet"/>
      <w:lvlText w:val="o"/>
      <w:lvlJc w:val="left"/>
      <w:pPr>
        <w:ind w:left="5760" w:hanging="360"/>
      </w:pPr>
      <w:rPr>
        <w:rFonts w:ascii="Courier New" w:hAnsi="Courier New" w:hint="default"/>
      </w:rPr>
    </w:lvl>
    <w:lvl w:ilvl="8" w:tplc="1F6832A8">
      <w:start w:val="1"/>
      <w:numFmt w:val="bullet"/>
      <w:lvlText w:val=""/>
      <w:lvlJc w:val="left"/>
      <w:pPr>
        <w:ind w:left="6480" w:hanging="360"/>
      </w:pPr>
      <w:rPr>
        <w:rFonts w:ascii="Wingdings" w:hAnsi="Wingdings" w:hint="default"/>
      </w:rPr>
    </w:lvl>
  </w:abstractNum>
  <w:abstractNum w:abstractNumId="23" w15:restartNumberingAfterBreak="0">
    <w:nsid w:val="50E660F1"/>
    <w:multiLevelType w:val="hybridMultilevel"/>
    <w:tmpl w:val="D734A0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3AE318"/>
    <w:multiLevelType w:val="hybridMultilevel"/>
    <w:tmpl w:val="567C34B6"/>
    <w:lvl w:ilvl="0" w:tplc="AC40B306">
      <w:start w:val="1"/>
      <w:numFmt w:val="bullet"/>
      <w:lvlText w:val=""/>
      <w:lvlJc w:val="left"/>
      <w:pPr>
        <w:ind w:left="720" w:hanging="360"/>
      </w:pPr>
      <w:rPr>
        <w:rFonts w:ascii="Symbol" w:hAnsi="Symbol" w:hint="default"/>
      </w:rPr>
    </w:lvl>
    <w:lvl w:ilvl="1" w:tplc="9DF6890C">
      <w:start w:val="1"/>
      <w:numFmt w:val="bullet"/>
      <w:lvlText w:val="o"/>
      <w:lvlJc w:val="left"/>
      <w:pPr>
        <w:ind w:left="1440" w:hanging="360"/>
      </w:pPr>
      <w:rPr>
        <w:rFonts w:ascii="Courier New" w:hAnsi="Courier New" w:hint="default"/>
      </w:rPr>
    </w:lvl>
    <w:lvl w:ilvl="2" w:tplc="303E16D0">
      <w:start w:val="1"/>
      <w:numFmt w:val="bullet"/>
      <w:lvlText w:val=""/>
      <w:lvlJc w:val="left"/>
      <w:pPr>
        <w:ind w:left="2160" w:hanging="360"/>
      </w:pPr>
      <w:rPr>
        <w:rFonts w:ascii="Wingdings" w:hAnsi="Wingdings" w:hint="default"/>
      </w:rPr>
    </w:lvl>
    <w:lvl w:ilvl="3" w:tplc="A8E4C31A">
      <w:start w:val="1"/>
      <w:numFmt w:val="bullet"/>
      <w:lvlText w:val=""/>
      <w:lvlJc w:val="left"/>
      <w:pPr>
        <w:ind w:left="2880" w:hanging="360"/>
      </w:pPr>
      <w:rPr>
        <w:rFonts w:ascii="Symbol" w:hAnsi="Symbol" w:hint="default"/>
      </w:rPr>
    </w:lvl>
    <w:lvl w:ilvl="4" w:tplc="323EC6C6">
      <w:start w:val="1"/>
      <w:numFmt w:val="bullet"/>
      <w:lvlText w:val="o"/>
      <w:lvlJc w:val="left"/>
      <w:pPr>
        <w:ind w:left="3600" w:hanging="360"/>
      </w:pPr>
      <w:rPr>
        <w:rFonts w:ascii="Courier New" w:hAnsi="Courier New" w:hint="default"/>
      </w:rPr>
    </w:lvl>
    <w:lvl w:ilvl="5" w:tplc="51A834AE">
      <w:start w:val="1"/>
      <w:numFmt w:val="bullet"/>
      <w:lvlText w:val=""/>
      <w:lvlJc w:val="left"/>
      <w:pPr>
        <w:ind w:left="4320" w:hanging="360"/>
      </w:pPr>
      <w:rPr>
        <w:rFonts w:ascii="Wingdings" w:hAnsi="Wingdings" w:hint="default"/>
      </w:rPr>
    </w:lvl>
    <w:lvl w:ilvl="6" w:tplc="848202A8">
      <w:start w:val="1"/>
      <w:numFmt w:val="bullet"/>
      <w:lvlText w:val=""/>
      <w:lvlJc w:val="left"/>
      <w:pPr>
        <w:ind w:left="5040" w:hanging="360"/>
      </w:pPr>
      <w:rPr>
        <w:rFonts w:ascii="Symbol" w:hAnsi="Symbol" w:hint="default"/>
      </w:rPr>
    </w:lvl>
    <w:lvl w:ilvl="7" w:tplc="6472F73C">
      <w:start w:val="1"/>
      <w:numFmt w:val="bullet"/>
      <w:lvlText w:val="o"/>
      <w:lvlJc w:val="left"/>
      <w:pPr>
        <w:ind w:left="5760" w:hanging="360"/>
      </w:pPr>
      <w:rPr>
        <w:rFonts w:ascii="Courier New" w:hAnsi="Courier New" w:hint="default"/>
      </w:rPr>
    </w:lvl>
    <w:lvl w:ilvl="8" w:tplc="757A3B42">
      <w:start w:val="1"/>
      <w:numFmt w:val="bullet"/>
      <w:lvlText w:val=""/>
      <w:lvlJc w:val="left"/>
      <w:pPr>
        <w:ind w:left="6480" w:hanging="360"/>
      </w:pPr>
      <w:rPr>
        <w:rFonts w:ascii="Wingdings" w:hAnsi="Wingdings" w:hint="default"/>
      </w:rPr>
    </w:lvl>
  </w:abstractNum>
  <w:abstractNum w:abstractNumId="25" w15:restartNumberingAfterBreak="0">
    <w:nsid w:val="57BE236F"/>
    <w:multiLevelType w:val="hybridMultilevel"/>
    <w:tmpl w:val="D25EEC56"/>
    <w:lvl w:ilvl="0" w:tplc="2ECC99AE">
      <w:start w:val="1"/>
      <w:numFmt w:val="bullet"/>
      <w:lvlText w:val=""/>
      <w:lvlJc w:val="left"/>
      <w:pPr>
        <w:ind w:left="720" w:hanging="360"/>
      </w:pPr>
      <w:rPr>
        <w:rFonts w:ascii="Symbol" w:hAnsi="Symbol" w:hint="default"/>
      </w:rPr>
    </w:lvl>
    <w:lvl w:ilvl="1" w:tplc="4F66562A">
      <w:start w:val="1"/>
      <w:numFmt w:val="bullet"/>
      <w:lvlText w:val="o"/>
      <w:lvlJc w:val="left"/>
      <w:pPr>
        <w:ind w:left="1440" w:hanging="360"/>
      </w:pPr>
      <w:rPr>
        <w:rFonts w:ascii="Courier New" w:hAnsi="Courier New" w:hint="default"/>
      </w:rPr>
    </w:lvl>
    <w:lvl w:ilvl="2" w:tplc="F0E29B60">
      <w:start w:val="1"/>
      <w:numFmt w:val="bullet"/>
      <w:lvlText w:val=""/>
      <w:lvlJc w:val="left"/>
      <w:pPr>
        <w:ind w:left="2160" w:hanging="360"/>
      </w:pPr>
      <w:rPr>
        <w:rFonts w:ascii="Wingdings" w:hAnsi="Wingdings" w:hint="default"/>
      </w:rPr>
    </w:lvl>
    <w:lvl w:ilvl="3" w:tplc="3048AFFE">
      <w:start w:val="1"/>
      <w:numFmt w:val="bullet"/>
      <w:lvlText w:val=""/>
      <w:lvlJc w:val="left"/>
      <w:pPr>
        <w:ind w:left="2880" w:hanging="360"/>
      </w:pPr>
      <w:rPr>
        <w:rFonts w:ascii="Symbol" w:hAnsi="Symbol" w:hint="default"/>
      </w:rPr>
    </w:lvl>
    <w:lvl w:ilvl="4" w:tplc="2D2EA830">
      <w:start w:val="1"/>
      <w:numFmt w:val="bullet"/>
      <w:lvlText w:val="o"/>
      <w:lvlJc w:val="left"/>
      <w:pPr>
        <w:ind w:left="3600" w:hanging="360"/>
      </w:pPr>
      <w:rPr>
        <w:rFonts w:ascii="Courier New" w:hAnsi="Courier New" w:hint="default"/>
      </w:rPr>
    </w:lvl>
    <w:lvl w:ilvl="5" w:tplc="DD744FEA">
      <w:start w:val="1"/>
      <w:numFmt w:val="bullet"/>
      <w:lvlText w:val=""/>
      <w:lvlJc w:val="left"/>
      <w:pPr>
        <w:ind w:left="4320" w:hanging="360"/>
      </w:pPr>
      <w:rPr>
        <w:rFonts w:ascii="Wingdings" w:hAnsi="Wingdings" w:hint="default"/>
      </w:rPr>
    </w:lvl>
    <w:lvl w:ilvl="6" w:tplc="27C4D460">
      <w:start w:val="1"/>
      <w:numFmt w:val="bullet"/>
      <w:lvlText w:val=""/>
      <w:lvlJc w:val="left"/>
      <w:pPr>
        <w:ind w:left="5040" w:hanging="360"/>
      </w:pPr>
      <w:rPr>
        <w:rFonts w:ascii="Symbol" w:hAnsi="Symbol" w:hint="default"/>
      </w:rPr>
    </w:lvl>
    <w:lvl w:ilvl="7" w:tplc="0BCE46C6">
      <w:start w:val="1"/>
      <w:numFmt w:val="bullet"/>
      <w:lvlText w:val="o"/>
      <w:lvlJc w:val="left"/>
      <w:pPr>
        <w:ind w:left="5760" w:hanging="360"/>
      </w:pPr>
      <w:rPr>
        <w:rFonts w:ascii="Courier New" w:hAnsi="Courier New" w:hint="default"/>
      </w:rPr>
    </w:lvl>
    <w:lvl w:ilvl="8" w:tplc="AFE67C78">
      <w:start w:val="1"/>
      <w:numFmt w:val="bullet"/>
      <w:lvlText w:val=""/>
      <w:lvlJc w:val="left"/>
      <w:pPr>
        <w:ind w:left="6480" w:hanging="360"/>
      </w:pPr>
      <w:rPr>
        <w:rFonts w:ascii="Wingdings" w:hAnsi="Wingdings" w:hint="default"/>
      </w:rPr>
    </w:lvl>
  </w:abstractNum>
  <w:abstractNum w:abstractNumId="26" w15:restartNumberingAfterBreak="0">
    <w:nsid w:val="5DAC2F43"/>
    <w:multiLevelType w:val="hybridMultilevel"/>
    <w:tmpl w:val="146CB718"/>
    <w:lvl w:ilvl="0" w:tplc="A17EF7AA">
      <w:start w:val="1"/>
      <w:numFmt w:val="bullet"/>
      <w:lvlText w:val=""/>
      <w:lvlJc w:val="left"/>
      <w:pPr>
        <w:ind w:left="720" w:hanging="360"/>
      </w:pPr>
      <w:rPr>
        <w:rFonts w:ascii="Symbol" w:hAnsi="Symbol" w:hint="default"/>
      </w:rPr>
    </w:lvl>
    <w:lvl w:ilvl="1" w:tplc="DF8A65FC">
      <w:start w:val="1"/>
      <w:numFmt w:val="bullet"/>
      <w:lvlText w:val="o"/>
      <w:lvlJc w:val="left"/>
      <w:pPr>
        <w:ind w:left="1440" w:hanging="360"/>
      </w:pPr>
      <w:rPr>
        <w:rFonts w:ascii="Courier New" w:hAnsi="Courier New" w:hint="default"/>
      </w:rPr>
    </w:lvl>
    <w:lvl w:ilvl="2" w:tplc="F9061B86">
      <w:start w:val="1"/>
      <w:numFmt w:val="bullet"/>
      <w:lvlText w:val=""/>
      <w:lvlJc w:val="left"/>
      <w:pPr>
        <w:ind w:left="2160" w:hanging="360"/>
      </w:pPr>
      <w:rPr>
        <w:rFonts w:ascii="Wingdings" w:hAnsi="Wingdings" w:hint="default"/>
      </w:rPr>
    </w:lvl>
    <w:lvl w:ilvl="3" w:tplc="322E5458">
      <w:start w:val="1"/>
      <w:numFmt w:val="bullet"/>
      <w:lvlText w:val=""/>
      <w:lvlJc w:val="left"/>
      <w:pPr>
        <w:ind w:left="2880" w:hanging="360"/>
      </w:pPr>
      <w:rPr>
        <w:rFonts w:ascii="Symbol" w:hAnsi="Symbol" w:hint="default"/>
      </w:rPr>
    </w:lvl>
    <w:lvl w:ilvl="4" w:tplc="0EE6F408">
      <w:start w:val="1"/>
      <w:numFmt w:val="bullet"/>
      <w:lvlText w:val="o"/>
      <w:lvlJc w:val="left"/>
      <w:pPr>
        <w:ind w:left="3600" w:hanging="360"/>
      </w:pPr>
      <w:rPr>
        <w:rFonts w:ascii="Courier New" w:hAnsi="Courier New" w:hint="default"/>
      </w:rPr>
    </w:lvl>
    <w:lvl w:ilvl="5" w:tplc="7AEACB28">
      <w:start w:val="1"/>
      <w:numFmt w:val="bullet"/>
      <w:lvlText w:val=""/>
      <w:lvlJc w:val="left"/>
      <w:pPr>
        <w:ind w:left="4320" w:hanging="360"/>
      </w:pPr>
      <w:rPr>
        <w:rFonts w:ascii="Wingdings" w:hAnsi="Wingdings" w:hint="default"/>
      </w:rPr>
    </w:lvl>
    <w:lvl w:ilvl="6" w:tplc="4E8EEDE2">
      <w:start w:val="1"/>
      <w:numFmt w:val="bullet"/>
      <w:lvlText w:val=""/>
      <w:lvlJc w:val="left"/>
      <w:pPr>
        <w:ind w:left="5040" w:hanging="360"/>
      </w:pPr>
      <w:rPr>
        <w:rFonts w:ascii="Symbol" w:hAnsi="Symbol" w:hint="default"/>
      </w:rPr>
    </w:lvl>
    <w:lvl w:ilvl="7" w:tplc="7B12D8C2">
      <w:start w:val="1"/>
      <w:numFmt w:val="bullet"/>
      <w:lvlText w:val="o"/>
      <w:lvlJc w:val="left"/>
      <w:pPr>
        <w:ind w:left="5760" w:hanging="360"/>
      </w:pPr>
      <w:rPr>
        <w:rFonts w:ascii="Courier New" w:hAnsi="Courier New" w:hint="default"/>
      </w:rPr>
    </w:lvl>
    <w:lvl w:ilvl="8" w:tplc="0F6ABEE2">
      <w:start w:val="1"/>
      <w:numFmt w:val="bullet"/>
      <w:lvlText w:val=""/>
      <w:lvlJc w:val="left"/>
      <w:pPr>
        <w:ind w:left="6480" w:hanging="360"/>
      </w:pPr>
      <w:rPr>
        <w:rFonts w:ascii="Wingdings" w:hAnsi="Wingdings" w:hint="default"/>
      </w:rPr>
    </w:lvl>
  </w:abstractNum>
  <w:abstractNum w:abstractNumId="27" w15:restartNumberingAfterBreak="0">
    <w:nsid w:val="5EBA1A56"/>
    <w:multiLevelType w:val="hybridMultilevel"/>
    <w:tmpl w:val="017C4624"/>
    <w:lvl w:ilvl="0" w:tplc="4B545A8A">
      <w:start w:val="1"/>
      <w:numFmt w:val="bullet"/>
      <w:lvlText w:val=""/>
      <w:lvlJc w:val="left"/>
      <w:pPr>
        <w:ind w:left="720" w:hanging="360"/>
      </w:pPr>
      <w:rPr>
        <w:rFonts w:ascii="Symbol" w:hAnsi="Symbol" w:hint="default"/>
      </w:rPr>
    </w:lvl>
    <w:lvl w:ilvl="1" w:tplc="BCFA363A">
      <w:start w:val="1"/>
      <w:numFmt w:val="bullet"/>
      <w:lvlText w:val="o"/>
      <w:lvlJc w:val="left"/>
      <w:pPr>
        <w:ind w:left="1440" w:hanging="360"/>
      </w:pPr>
      <w:rPr>
        <w:rFonts w:ascii="Courier New" w:hAnsi="Courier New" w:hint="default"/>
      </w:rPr>
    </w:lvl>
    <w:lvl w:ilvl="2" w:tplc="A87E7F6E">
      <w:start w:val="1"/>
      <w:numFmt w:val="bullet"/>
      <w:lvlText w:val=""/>
      <w:lvlJc w:val="left"/>
      <w:pPr>
        <w:ind w:left="2160" w:hanging="360"/>
      </w:pPr>
      <w:rPr>
        <w:rFonts w:ascii="Wingdings" w:hAnsi="Wingdings" w:hint="default"/>
      </w:rPr>
    </w:lvl>
    <w:lvl w:ilvl="3" w:tplc="3DA8CE32">
      <w:start w:val="1"/>
      <w:numFmt w:val="bullet"/>
      <w:lvlText w:val=""/>
      <w:lvlJc w:val="left"/>
      <w:pPr>
        <w:ind w:left="2880" w:hanging="360"/>
      </w:pPr>
      <w:rPr>
        <w:rFonts w:ascii="Symbol" w:hAnsi="Symbol" w:hint="default"/>
      </w:rPr>
    </w:lvl>
    <w:lvl w:ilvl="4" w:tplc="F3DA85FA">
      <w:start w:val="1"/>
      <w:numFmt w:val="bullet"/>
      <w:lvlText w:val="o"/>
      <w:lvlJc w:val="left"/>
      <w:pPr>
        <w:ind w:left="3600" w:hanging="360"/>
      </w:pPr>
      <w:rPr>
        <w:rFonts w:ascii="Courier New" w:hAnsi="Courier New" w:hint="default"/>
      </w:rPr>
    </w:lvl>
    <w:lvl w:ilvl="5" w:tplc="61F0A03E">
      <w:start w:val="1"/>
      <w:numFmt w:val="bullet"/>
      <w:lvlText w:val=""/>
      <w:lvlJc w:val="left"/>
      <w:pPr>
        <w:ind w:left="4320" w:hanging="360"/>
      </w:pPr>
      <w:rPr>
        <w:rFonts w:ascii="Wingdings" w:hAnsi="Wingdings" w:hint="default"/>
      </w:rPr>
    </w:lvl>
    <w:lvl w:ilvl="6" w:tplc="1068AF06">
      <w:start w:val="1"/>
      <w:numFmt w:val="bullet"/>
      <w:lvlText w:val=""/>
      <w:lvlJc w:val="left"/>
      <w:pPr>
        <w:ind w:left="5040" w:hanging="360"/>
      </w:pPr>
      <w:rPr>
        <w:rFonts w:ascii="Symbol" w:hAnsi="Symbol" w:hint="default"/>
      </w:rPr>
    </w:lvl>
    <w:lvl w:ilvl="7" w:tplc="2D30F78A">
      <w:start w:val="1"/>
      <w:numFmt w:val="bullet"/>
      <w:lvlText w:val="o"/>
      <w:lvlJc w:val="left"/>
      <w:pPr>
        <w:ind w:left="5760" w:hanging="360"/>
      </w:pPr>
      <w:rPr>
        <w:rFonts w:ascii="Courier New" w:hAnsi="Courier New" w:hint="default"/>
      </w:rPr>
    </w:lvl>
    <w:lvl w:ilvl="8" w:tplc="EACC2C7A">
      <w:start w:val="1"/>
      <w:numFmt w:val="bullet"/>
      <w:lvlText w:val=""/>
      <w:lvlJc w:val="left"/>
      <w:pPr>
        <w:ind w:left="6480" w:hanging="360"/>
      </w:pPr>
      <w:rPr>
        <w:rFonts w:ascii="Wingdings" w:hAnsi="Wingdings" w:hint="default"/>
      </w:rPr>
    </w:lvl>
  </w:abstractNum>
  <w:abstractNum w:abstractNumId="28" w15:restartNumberingAfterBreak="0">
    <w:nsid w:val="5F772F9D"/>
    <w:multiLevelType w:val="hybridMultilevel"/>
    <w:tmpl w:val="21005D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517EF4"/>
    <w:multiLevelType w:val="hybridMultilevel"/>
    <w:tmpl w:val="9D427D18"/>
    <w:lvl w:ilvl="0" w:tplc="90081F74">
      <w:start w:val="1"/>
      <w:numFmt w:val="bullet"/>
      <w:lvlText w:val=""/>
      <w:lvlJc w:val="left"/>
      <w:pPr>
        <w:ind w:left="720" w:hanging="360"/>
      </w:pPr>
      <w:rPr>
        <w:rFonts w:ascii="Symbol" w:hAnsi="Symbol" w:hint="default"/>
      </w:rPr>
    </w:lvl>
    <w:lvl w:ilvl="1" w:tplc="1C148BC4">
      <w:start w:val="1"/>
      <w:numFmt w:val="bullet"/>
      <w:lvlText w:val="o"/>
      <w:lvlJc w:val="left"/>
      <w:pPr>
        <w:ind w:left="1440" w:hanging="360"/>
      </w:pPr>
      <w:rPr>
        <w:rFonts w:ascii="Courier New" w:hAnsi="Courier New" w:hint="default"/>
      </w:rPr>
    </w:lvl>
    <w:lvl w:ilvl="2" w:tplc="6A860BD2">
      <w:start w:val="1"/>
      <w:numFmt w:val="bullet"/>
      <w:lvlText w:val=""/>
      <w:lvlJc w:val="left"/>
      <w:pPr>
        <w:ind w:left="2160" w:hanging="360"/>
      </w:pPr>
      <w:rPr>
        <w:rFonts w:ascii="Wingdings" w:hAnsi="Wingdings" w:hint="default"/>
      </w:rPr>
    </w:lvl>
    <w:lvl w:ilvl="3" w:tplc="C90AF8D6">
      <w:start w:val="1"/>
      <w:numFmt w:val="bullet"/>
      <w:lvlText w:val=""/>
      <w:lvlJc w:val="left"/>
      <w:pPr>
        <w:ind w:left="2880" w:hanging="360"/>
      </w:pPr>
      <w:rPr>
        <w:rFonts w:ascii="Symbol" w:hAnsi="Symbol" w:hint="default"/>
      </w:rPr>
    </w:lvl>
    <w:lvl w:ilvl="4" w:tplc="F30215D0">
      <w:start w:val="1"/>
      <w:numFmt w:val="bullet"/>
      <w:lvlText w:val="o"/>
      <w:lvlJc w:val="left"/>
      <w:pPr>
        <w:ind w:left="3600" w:hanging="360"/>
      </w:pPr>
      <w:rPr>
        <w:rFonts w:ascii="Courier New" w:hAnsi="Courier New" w:hint="default"/>
      </w:rPr>
    </w:lvl>
    <w:lvl w:ilvl="5" w:tplc="55842962">
      <w:start w:val="1"/>
      <w:numFmt w:val="bullet"/>
      <w:lvlText w:val=""/>
      <w:lvlJc w:val="left"/>
      <w:pPr>
        <w:ind w:left="4320" w:hanging="360"/>
      </w:pPr>
      <w:rPr>
        <w:rFonts w:ascii="Wingdings" w:hAnsi="Wingdings" w:hint="default"/>
      </w:rPr>
    </w:lvl>
    <w:lvl w:ilvl="6" w:tplc="F1DC06C8">
      <w:start w:val="1"/>
      <w:numFmt w:val="bullet"/>
      <w:lvlText w:val=""/>
      <w:lvlJc w:val="left"/>
      <w:pPr>
        <w:ind w:left="5040" w:hanging="360"/>
      </w:pPr>
      <w:rPr>
        <w:rFonts w:ascii="Symbol" w:hAnsi="Symbol" w:hint="default"/>
      </w:rPr>
    </w:lvl>
    <w:lvl w:ilvl="7" w:tplc="93FE21EE">
      <w:start w:val="1"/>
      <w:numFmt w:val="bullet"/>
      <w:lvlText w:val="o"/>
      <w:lvlJc w:val="left"/>
      <w:pPr>
        <w:ind w:left="5760" w:hanging="360"/>
      </w:pPr>
      <w:rPr>
        <w:rFonts w:ascii="Courier New" w:hAnsi="Courier New" w:hint="default"/>
      </w:rPr>
    </w:lvl>
    <w:lvl w:ilvl="8" w:tplc="ED34A126">
      <w:start w:val="1"/>
      <w:numFmt w:val="bullet"/>
      <w:lvlText w:val=""/>
      <w:lvlJc w:val="left"/>
      <w:pPr>
        <w:ind w:left="6480" w:hanging="360"/>
      </w:pPr>
      <w:rPr>
        <w:rFonts w:ascii="Wingdings" w:hAnsi="Wingdings" w:hint="default"/>
      </w:rPr>
    </w:lvl>
  </w:abstractNum>
  <w:abstractNum w:abstractNumId="30" w15:restartNumberingAfterBreak="0">
    <w:nsid w:val="7CE479AE"/>
    <w:multiLevelType w:val="hybridMultilevel"/>
    <w:tmpl w:val="8C307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DDB2E"/>
    <w:multiLevelType w:val="hybridMultilevel"/>
    <w:tmpl w:val="94FE7D18"/>
    <w:lvl w:ilvl="0" w:tplc="660EAE50">
      <w:start w:val="1"/>
      <w:numFmt w:val="bullet"/>
      <w:lvlText w:val=""/>
      <w:lvlJc w:val="left"/>
      <w:pPr>
        <w:ind w:left="720" w:hanging="360"/>
      </w:pPr>
      <w:rPr>
        <w:rFonts w:ascii="Symbol" w:hAnsi="Symbol" w:hint="default"/>
      </w:rPr>
    </w:lvl>
    <w:lvl w:ilvl="1" w:tplc="B3C631D6">
      <w:start w:val="1"/>
      <w:numFmt w:val="bullet"/>
      <w:lvlText w:val="o"/>
      <w:lvlJc w:val="left"/>
      <w:pPr>
        <w:ind w:left="1440" w:hanging="360"/>
      </w:pPr>
      <w:rPr>
        <w:rFonts w:ascii="Courier New" w:hAnsi="Courier New" w:hint="default"/>
      </w:rPr>
    </w:lvl>
    <w:lvl w:ilvl="2" w:tplc="68D4F6C2">
      <w:start w:val="1"/>
      <w:numFmt w:val="bullet"/>
      <w:lvlText w:val=""/>
      <w:lvlJc w:val="left"/>
      <w:pPr>
        <w:ind w:left="2160" w:hanging="360"/>
      </w:pPr>
      <w:rPr>
        <w:rFonts w:ascii="Wingdings" w:hAnsi="Wingdings" w:hint="default"/>
      </w:rPr>
    </w:lvl>
    <w:lvl w:ilvl="3" w:tplc="FCFE25FC">
      <w:start w:val="1"/>
      <w:numFmt w:val="bullet"/>
      <w:lvlText w:val=""/>
      <w:lvlJc w:val="left"/>
      <w:pPr>
        <w:ind w:left="2880" w:hanging="360"/>
      </w:pPr>
      <w:rPr>
        <w:rFonts w:ascii="Symbol" w:hAnsi="Symbol" w:hint="default"/>
      </w:rPr>
    </w:lvl>
    <w:lvl w:ilvl="4" w:tplc="873EF490">
      <w:start w:val="1"/>
      <w:numFmt w:val="bullet"/>
      <w:lvlText w:val="o"/>
      <w:lvlJc w:val="left"/>
      <w:pPr>
        <w:ind w:left="3600" w:hanging="360"/>
      </w:pPr>
      <w:rPr>
        <w:rFonts w:ascii="Courier New" w:hAnsi="Courier New" w:hint="default"/>
      </w:rPr>
    </w:lvl>
    <w:lvl w:ilvl="5" w:tplc="E9DE8A80">
      <w:start w:val="1"/>
      <w:numFmt w:val="bullet"/>
      <w:lvlText w:val=""/>
      <w:lvlJc w:val="left"/>
      <w:pPr>
        <w:ind w:left="4320" w:hanging="360"/>
      </w:pPr>
      <w:rPr>
        <w:rFonts w:ascii="Wingdings" w:hAnsi="Wingdings" w:hint="default"/>
      </w:rPr>
    </w:lvl>
    <w:lvl w:ilvl="6" w:tplc="E914326C">
      <w:start w:val="1"/>
      <w:numFmt w:val="bullet"/>
      <w:lvlText w:val=""/>
      <w:lvlJc w:val="left"/>
      <w:pPr>
        <w:ind w:left="5040" w:hanging="360"/>
      </w:pPr>
      <w:rPr>
        <w:rFonts w:ascii="Symbol" w:hAnsi="Symbol" w:hint="default"/>
      </w:rPr>
    </w:lvl>
    <w:lvl w:ilvl="7" w:tplc="C5E0D0BC">
      <w:start w:val="1"/>
      <w:numFmt w:val="bullet"/>
      <w:lvlText w:val="o"/>
      <w:lvlJc w:val="left"/>
      <w:pPr>
        <w:ind w:left="5760" w:hanging="360"/>
      </w:pPr>
      <w:rPr>
        <w:rFonts w:ascii="Courier New" w:hAnsi="Courier New" w:hint="default"/>
      </w:rPr>
    </w:lvl>
    <w:lvl w:ilvl="8" w:tplc="77708670">
      <w:start w:val="1"/>
      <w:numFmt w:val="bullet"/>
      <w:lvlText w:val=""/>
      <w:lvlJc w:val="left"/>
      <w:pPr>
        <w:ind w:left="6480" w:hanging="360"/>
      </w:pPr>
      <w:rPr>
        <w:rFonts w:ascii="Wingdings" w:hAnsi="Wingdings" w:hint="default"/>
      </w:rPr>
    </w:lvl>
  </w:abstractNum>
  <w:num w:numId="1" w16cid:durableId="1325665711">
    <w:abstractNumId w:val="22"/>
  </w:num>
  <w:num w:numId="2" w16cid:durableId="1108741380">
    <w:abstractNumId w:val="25"/>
  </w:num>
  <w:num w:numId="3" w16cid:durableId="1326400945">
    <w:abstractNumId w:val="29"/>
  </w:num>
  <w:num w:numId="4" w16cid:durableId="961040184">
    <w:abstractNumId w:val="14"/>
  </w:num>
  <w:num w:numId="5" w16cid:durableId="865485109">
    <w:abstractNumId w:val="26"/>
  </w:num>
  <w:num w:numId="6" w16cid:durableId="2116828254">
    <w:abstractNumId w:val="27"/>
  </w:num>
  <w:num w:numId="7" w16cid:durableId="1141920460">
    <w:abstractNumId w:val="18"/>
  </w:num>
  <w:num w:numId="8" w16cid:durableId="992298635">
    <w:abstractNumId w:val="12"/>
  </w:num>
  <w:num w:numId="9" w16cid:durableId="2062318103">
    <w:abstractNumId w:val="11"/>
  </w:num>
  <w:num w:numId="10" w16cid:durableId="1483081406">
    <w:abstractNumId w:val="19"/>
  </w:num>
  <w:num w:numId="11" w16cid:durableId="1193497635">
    <w:abstractNumId w:val="31"/>
  </w:num>
  <w:num w:numId="12" w16cid:durableId="1001159331">
    <w:abstractNumId w:val="20"/>
  </w:num>
  <w:num w:numId="13" w16cid:durableId="1579166271">
    <w:abstractNumId w:val="13"/>
  </w:num>
  <w:num w:numId="14" w16cid:durableId="98914496">
    <w:abstractNumId w:val="16"/>
  </w:num>
  <w:num w:numId="15" w16cid:durableId="104858085">
    <w:abstractNumId w:val="24"/>
  </w:num>
  <w:num w:numId="16" w16cid:durableId="1027607642">
    <w:abstractNumId w:val="0"/>
  </w:num>
  <w:num w:numId="17" w16cid:durableId="785386306">
    <w:abstractNumId w:val="1"/>
  </w:num>
  <w:num w:numId="18" w16cid:durableId="556861112">
    <w:abstractNumId w:val="2"/>
  </w:num>
  <w:num w:numId="19" w16cid:durableId="1489134664">
    <w:abstractNumId w:val="3"/>
  </w:num>
  <w:num w:numId="20" w16cid:durableId="1703822618">
    <w:abstractNumId w:val="8"/>
  </w:num>
  <w:num w:numId="21" w16cid:durableId="1160926203">
    <w:abstractNumId w:val="4"/>
  </w:num>
  <w:num w:numId="22" w16cid:durableId="1750618895">
    <w:abstractNumId w:val="5"/>
  </w:num>
  <w:num w:numId="23" w16cid:durableId="1894852195">
    <w:abstractNumId w:val="6"/>
  </w:num>
  <w:num w:numId="24" w16cid:durableId="1795177142">
    <w:abstractNumId w:val="7"/>
  </w:num>
  <w:num w:numId="25" w16cid:durableId="736055551">
    <w:abstractNumId w:val="9"/>
  </w:num>
  <w:num w:numId="26" w16cid:durableId="1585600885">
    <w:abstractNumId w:val="10"/>
  </w:num>
  <w:num w:numId="27" w16cid:durableId="1483036364">
    <w:abstractNumId w:val="15"/>
  </w:num>
  <w:num w:numId="28" w16cid:durableId="642195476">
    <w:abstractNumId w:val="28"/>
  </w:num>
  <w:num w:numId="29" w16cid:durableId="386493416">
    <w:abstractNumId w:val="30"/>
  </w:num>
  <w:num w:numId="30" w16cid:durableId="1782140047">
    <w:abstractNumId w:val="23"/>
  </w:num>
  <w:num w:numId="31" w16cid:durableId="422141463">
    <w:abstractNumId w:val="17"/>
  </w:num>
  <w:num w:numId="32" w16cid:durableId="17046713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13"/>
    <w:rsid w:val="000416C6"/>
    <w:rsid w:val="00047216"/>
    <w:rsid w:val="00047D36"/>
    <w:rsid w:val="00051A36"/>
    <w:rsid w:val="00062A89"/>
    <w:rsid w:val="00081A49"/>
    <w:rsid w:val="00085EC2"/>
    <w:rsid w:val="000C7CC8"/>
    <w:rsid w:val="000F54A0"/>
    <w:rsid w:val="000F64A7"/>
    <w:rsid w:val="00107DFC"/>
    <w:rsid w:val="001153A4"/>
    <w:rsid w:val="001225DE"/>
    <w:rsid w:val="001A57F2"/>
    <w:rsid w:val="001D22B2"/>
    <w:rsid w:val="001E429A"/>
    <w:rsid w:val="00212EAF"/>
    <w:rsid w:val="00222480"/>
    <w:rsid w:val="00227D2A"/>
    <w:rsid w:val="002331C9"/>
    <w:rsid w:val="00250241"/>
    <w:rsid w:val="00251F47"/>
    <w:rsid w:val="00273298"/>
    <w:rsid w:val="00273C40"/>
    <w:rsid w:val="00276BCC"/>
    <w:rsid w:val="00277F1D"/>
    <w:rsid w:val="002A30B9"/>
    <w:rsid w:val="002B2B4D"/>
    <w:rsid w:val="002B30C9"/>
    <w:rsid w:val="002E273B"/>
    <w:rsid w:val="002F3440"/>
    <w:rsid w:val="0031454E"/>
    <w:rsid w:val="00330C98"/>
    <w:rsid w:val="00330E02"/>
    <w:rsid w:val="00333A0B"/>
    <w:rsid w:val="003345D5"/>
    <w:rsid w:val="00336D2F"/>
    <w:rsid w:val="00337C8E"/>
    <w:rsid w:val="00346BFF"/>
    <w:rsid w:val="00380EB0"/>
    <w:rsid w:val="00385EBB"/>
    <w:rsid w:val="003A739A"/>
    <w:rsid w:val="003B5AA7"/>
    <w:rsid w:val="003C0D55"/>
    <w:rsid w:val="003D051E"/>
    <w:rsid w:val="003E3942"/>
    <w:rsid w:val="003F63F1"/>
    <w:rsid w:val="004103AE"/>
    <w:rsid w:val="00424D18"/>
    <w:rsid w:val="004250C6"/>
    <w:rsid w:val="004415F4"/>
    <w:rsid w:val="00444F4D"/>
    <w:rsid w:val="00456B6D"/>
    <w:rsid w:val="00465B16"/>
    <w:rsid w:val="004A4577"/>
    <w:rsid w:val="004B31A3"/>
    <w:rsid w:val="004B41CE"/>
    <w:rsid w:val="004C4754"/>
    <w:rsid w:val="004C5653"/>
    <w:rsid w:val="004D1243"/>
    <w:rsid w:val="004E4833"/>
    <w:rsid w:val="004F30B8"/>
    <w:rsid w:val="00504298"/>
    <w:rsid w:val="005112D3"/>
    <w:rsid w:val="00542F1F"/>
    <w:rsid w:val="00550E06"/>
    <w:rsid w:val="00585A75"/>
    <w:rsid w:val="00585F82"/>
    <w:rsid w:val="005A5F9F"/>
    <w:rsid w:val="005C085F"/>
    <w:rsid w:val="005D624E"/>
    <w:rsid w:val="005F396C"/>
    <w:rsid w:val="00600378"/>
    <w:rsid w:val="0060320B"/>
    <w:rsid w:val="006160B2"/>
    <w:rsid w:val="0061652B"/>
    <w:rsid w:val="00627B6B"/>
    <w:rsid w:val="0064096C"/>
    <w:rsid w:val="006575A9"/>
    <w:rsid w:val="00671C2C"/>
    <w:rsid w:val="00696E2E"/>
    <w:rsid w:val="006B23A7"/>
    <w:rsid w:val="00706B86"/>
    <w:rsid w:val="007251C6"/>
    <w:rsid w:val="0073706B"/>
    <w:rsid w:val="007431A8"/>
    <w:rsid w:val="00745D18"/>
    <w:rsid w:val="007472DC"/>
    <w:rsid w:val="00783A62"/>
    <w:rsid w:val="007C358E"/>
    <w:rsid w:val="007C4640"/>
    <w:rsid w:val="007C592F"/>
    <w:rsid w:val="007D2A89"/>
    <w:rsid w:val="0080105F"/>
    <w:rsid w:val="008159CE"/>
    <w:rsid w:val="0085520A"/>
    <w:rsid w:val="008627C7"/>
    <w:rsid w:val="00862B93"/>
    <w:rsid w:val="00870493"/>
    <w:rsid w:val="008961FB"/>
    <w:rsid w:val="00972613"/>
    <w:rsid w:val="009B303C"/>
    <w:rsid w:val="009F300E"/>
    <w:rsid w:val="009F50B5"/>
    <w:rsid w:val="009F55C6"/>
    <w:rsid w:val="009F7AE9"/>
    <w:rsid w:val="00A0653D"/>
    <w:rsid w:val="00A07EE2"/>
    <w:rsid w:val="00A41A5C"/>
    <w:rsid w:val="00A51712"/>
    <w:rsid w:val="00AE2D59"/>
    <w:rsid w:val="00B12681"/>
    <w:rsid w:val="00B43139"/>
    <w:rsid w:val="00B72FFE"/>
    <w:rsid w:val="00B80ADB"/>
    <w:rsid w:val="00BA6FCC"/>
    <w:rsid w:val="00BC5809"/>
    <w:rsid w:val="00BC5DFD"/>
    <w:rsid w:val="00BD0E99"/>
    <w:rsid w:val="00BD0EB2"/>
    <w:rsid w:val="00C047A6"/>
    <w:rsid w:val="00C24496"/>
    <w:rsid w:val="00C30F3C"/>
    <w:rsid w:val="00C368ED"/>
    <w:rsid w:val="00C42C35"/>
    <w:rsid w:val="00C42E7E"/>
    <w:rsid w:val="00C6481D"/>
    <w:rsid w:val="00C746AB"/>
    <w:rsid w:val="00C90BED"/>
    <w:rsid w:val="00CA531E"/>
    <w:rsid w:val="00CC3285"/>
    <w:rsid w:val="00CD2252"/>
    <w:rsid w:val="00D028D1"/>
    <w:rsid w:val="00D04A17"/>
    <w:rsid w:val="00D16ACF"/>
    <w:rsid w:val="00D21CAF"/>
    <w:rsid w:val="00D60AB8"/>
    <w:rsid w:val="00D82365"/>
    <w:rsid w:val="00D83737"/>
    <w:rsid w:val="00DB0A95"/>
    <w:rsid w:val="00DD55B6"/>
    <w:rsid w:val="00DE0BE3"/>
    <w:rsid w:val="00DE5E2F"/>
    <w:rsid w:val="00E039DB"/>
    <w:rsid w:val="00E115CE"/>
    <w:rsid w:val="00E14E56"/>
    <w:rsid w:val="00E26D53"/>
    <w:rsid w:val="00E31D85"/>
    <w:rsid w:val="00E4642A"/>
    <w:rsid w:val="00E51978"/>
    <w:rsid w:val="00E54BB4"/>
    <w:rsid w:val="00E63D5B"/>
    <w:rsid w:val="00E67553"/>
    <w:rsid w:val="00E71205"/>
    <w:rsid w:val="00EB09E3"/>
    <w:rsid w:val="00EB32F7"/>
    <w:rsid w:val="00EF021E"/>
    <w:rsid w:val="00F240F8"/>
    <w:rsid w:val="00F332A9"/>
    <w:rsid w:val="00F61187"/>
    <w:rsid w:val="00F7736E"/>
    <w:rsid w:val="00F94C8E"/>
    <w:rsid w:val="00FA20F5"/>
    <w:rsid w:val="00FC2D1E"/>
    <w:rsid w:val="00FC5E8E"/>
    <w:rsid w:val="02956438"/>
    <w:rsid w:val="048A6068"/>
    <w:rsid w:val="0576FA72"/>
    <w:rsid w:val="058091D4"/>
    <w:rsid w:val="05BAC75E"/>
    <w:rsid w:val="06BB9CEE"/>
    <w:rsid w:val="07BCEAA5"/>
    <w:rsid w:val="08F08E13"/>
    <w:rsid w:val="0B5BF779"/>
    <w:rsid w:val="0C50804A"/>
    <w:rsid w:val="0D2ADE72"/>
    <w:rsid w:val="0D46E863"/>
    <w:rsid w:val="0E2D9395"/>
    <w:rsid w:val="0F88210C"/>
    <w:rsid w:val="104956D7"/>
    <w:rsid w:val="110207DD"/>
    <w:rsid w:val="14B360F2"/>
    <w:rsid w:val="14C19A0C"/>
    <w:rsid w:val="160F0D81"/>
    <w:rsid w:val="1617E81F"/>
    <w:rsid w:val="1806479C"/>
    <w:rsid w:val="1917E134"/>
    <w:rsid w:val="19482BAF"/>
    <w:rsid w:val="1A040BFD"/>
    <w:rsid w:val="1A0BBE5F"/>
    <w:rsid w:val="1BA78EC0"/>
    <w:rsid w:val="1BBE96A6"/>
    <w:rsid w:val="1C6E919A"/>
    <w:rsid w:val="1E00F709"/>
    <w:rsid w:val="1F4BF9EF"/>
    <w:rsid w:val="20A004F4"/>
    <w:rsid w:val="20DE0962"/>
    <w:rsid w:val="23B29135"/>
    <w:rsid w:val="23C416CA"/>
    <w:rsid w:val="242B4DF4"/>
    <w:rsid w:val="2470388D"/>
    <w:rsid w:val="25D70D9B"/>
    <w:rsid w:val="2762F1FC"/>
    <w:rsid w:val="2BB26921"/>
    <w:rsid w:val="2BC5A010"/>
    <w:rsid w:val="2FB468A0"/>
    <w:rsid w:val="31582687"/>
    <w:rsid w:val="33035B8C"/>
    <w:rsid w:val="344B0300"/>
    <w:rsid w:val="348FC749"/>
    <w:rsid w:val="34E6DB73"/>
    <w:rsid w:val="34FA7B64"/>
    <w:rsid w:val="35452E2A"/>
    <w:rsid w:val="36245F80"/>
    <w:rsid w:val="37C5EA9F"/>
    <w:rsid w:val="38F22CFE"/>
    <w:rsid w:val="39F67E01"/>
    <w:rsid w:val="3C9AD92E"/>
    <w:rsid w:val="3F114425"/>
    <w:rsid w:val="3F3E043E"/>
    <w:rsid w:val="40B4B295"/>
    <w:rsid w:val="41CF7BFE"/>
    <w:rsid w:val="42025A61"/>
    <w:rsid w:val="43362D13"/>
    <w:rsid w:val="43EC5357"/>
    <w:rsid w:val="458085A9"/>
    <w:rsid w:val="4595E148"/>
    <w:rsid w:val="46F38B4E"/>
    <w:rsid w:val="471C560A"/>
    <w:rsid w:val="480372CB"/>
    <w:rsid w:val="483738F8"/>
    <w:rsid w:val="4A527960"/>
    <w:rsid w:val="4C66FF44"/>
    <w:rsid w:val="4D5A21B2"/>
    <w:rsid w:val="4E40D3C9"/>
    <w:rsid w:val="4E7F5A81"/>
    <w:rsid w:val="4F2767EF"/>
    <w:rsid w:val="4F932DE9"/>
    <w:rsid w:val="50020285"/>
    <w:rsid w:val="50865057"/>
    <w:rsid w:val="50C33850"/>
    <w:rsid w:val="510AA5B2"/>
    <w:rsid w:val="518FC603"/>
    <w:rsid w:val="53F95BA6"/>
    <w:rsid w:val="5482975F"/>
    <w:rsid w:val="54F2B294"/>
    <w:rsid w:val="55F2BB91"/>
    <w:rsid w:val="56ECE6BB"/>
    <w:rsid w:val="58237A40"/>
    <w:rsid w:val="5988C16A"/>
    <w:rsid w:val="5B4C533B"/>
    <w:rsid w:val="5B502E87"/>
    <w:rsid w:val="5C05EAF7"/>
    <w:rsid w:val="5DC9B3B7"/>
    <w:rsid w:val="5E1B206F"/>
    <w:rsid w:val="5E35CB68"/>
    <w:rsid w:val="61B3F6B0"/>
    <w:rsid w:val="647BF2CC"/>
    <w:rsid w:val="64F1EBD4"/>
    <w:rsid w:val="64F25AFD"/>
    <w:rsid w:val="6643046F"/>
    <w:rsid w:val="668F5559"/>
    <w:rsid w:val="68158932"/>
    <w:rsid w:val="681711BD"/>
    <w:rsid w:val="683C6091"/>
    <w:rsid w:val="6A574E52"/>
    <w:rsid w:val="6ACD475A"/>
    <w:rsid w:val="6B8933A9"/>
    <w:rsid w:val="6CF6A957"/>
    <w:rsid w:val="6EE9A79D"/>
    <w:rsid w:val="7036379F"/>
    <w:rsid w:val="7039B294"/>
    <w:rsid w:val="71CAC0BF"/>
    <w:rsid w:val="71D20800"/>
    <w:rsid w:val="73FB4006"/>
    <w:rsid w:val="748E83D3"/>
    <w:rsid w:val="75643CC5"/>
    <w:rsid w:val="756AFB09"/>
    <w:rsid w:val="766F4C06"/>
    <w:rsid w:val="76DE867D"/>
    <w:rsid w:val="77A2EF74"/>
    <w:rsid w:val="79567E95"/>
    <w:rsid w:val="79873006"/>
    <w:rsid w:val="79CC779D"/>
    <w:rsid w:val="79DD19E5"/>
    <w:rsid w:val="7AE96BB2"/>
    <w:rsid w:val="7C08527F"/>
    <w:rsid w:val="7C763D24"/>
    <w:rsid w:val="7F81BAAC"/>
    <w:rsid w:val="7FA07E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E4EB9"/>
  <w15:chartTrackingRefBased/>
  <w15:docId w15:val="{15D5A149-BC32-5646-B77F-781BEB2C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3C"/>
    <w:pPr>
      <w:spacing w:line="288" w:lineRule="auto"/>
    </w:pPr>
    <w:rPr>
      <w:lang w:val="en-US"/>
    </w:rPr>
  </w:style>
  <w:style w:type="paragraph" w:styleId="Heading1">
    <w:name w:val="heading 1"/>
    <w:basedOn w:val="Normal"/>
    <w:next w:val="Normal"/>
    <w:link w:val="Heading1Char"/>
    <w:uiPriority w:val="9"/>
    <w:qFormat/>
    <w:rsid w:val="00BD0E99"/>
    <w:pPr>
      <w:keepNext/>
      <w:keepLines/>
      <w:spacing w:before="240" w:after="240"/>
      <w:outlineLvl w:val="0"/>
    </w:pPr>
    <w:rPr>
      <w:rFonts w:asciiTheme="majorHAnsi" w:eastAsiaTheme="majorEastAsia" w:hAnsiTheme="majorHAnsi" w:cs="Times New Roman (Headings CS)"/>
      <w:color w:val="003B57" w:themeColor="text1"/>
      <w:sz w:val="44"/>
      <w:szCs w:val="48"/>
    </w:rPr>
  </w:style>
  <w:style w:type="paragraph" w:styleId="Heading2">
    <w:name w:val="heading 2"/>
    <w:basedOn w:val="Normal"/>
    <w:next w:val="BodyText"/>
    <w:link w:val="Heading2Char"/>
    <w:uiPriority w:val="9"/>
    <w:unhideWhenUsed/>
    <w:qFormat/>
    <w:rsid w:val="00671C2C"/>
    <w:pPr>
      <w:keepNext/>
      <w:spacing w:before="120" w:after="60"/>
      <w:outlineLvl w:val="1"/>
    </w:pPr>
    <w:rPr>
      <w:b/>
      <w:color w:val="003B57" w:themeColor="text1"/>
      <w:sz w:val="36"/>
      <w:szCs w:val="36"/>
    </w:rPr>
  </w:style>
  <w:style w:type="paragraph" w:styleId="Heading3">
    <w:name w:val="heading 3"/>
    <w:basedOn w:val="Heading2"/>
    <w:next w:val="BodyText"/>
    <w:link w:val="Heading3Char"/>
    <w:uiPriority w:val="9"/>
    <w:unhideWhenUsed/>
    <w:qFormat/>
    <w:rsid w:val="00250241"/>
    <w:pPr>
      <w:outlineLvl w:val="2"/>
    </w:pPr>
    <w:rPr>
      <w:b w:val="0"/>
    </w:rPr>
  </w:style>
  <w:style w:type="paragraph" w:styleId="Heading4">
    <w:name w:val="heading 4"/>
    <w:basedOn w:val="Heading3"/>
    <w:next w:val="BodyText"/>
    <w:link w:val="Heading4Char"/>
    <w:uiPriority w:val="9"/>
    <w:unhideWhenUsed/>
    <w:qFormat/>
    <w:rsid w:val="00250241"/>
    <w:pPr>
      <w:keepLines/>
      <w:outlineLvl w:val="3"/>
    </w:pPr>
    <w:rPr>
      <w:rFonts w:asciiTheme="majorHAnsi" w:eastAsiaTheme="majorEastAsia" w:hAnsiTheme="majorHAnsi" w:cstheme="majorBidi"/>
      <w:b/>
      <w:iCs/>
      <w:color w:val="18466F" w:themeColor="accent1" w:themeShade="BF"/>
      <w:sz w:val="32"/>
      <w:szCs w:val="32"/>
    </w:rPr>
  </w:style>
  <w:style w:type="paragraph" w:styleId="Heading5">
    <w:name w:val="heading 5"/>
    <w:basedOn w:val="Heading4"/>
    <w:next w:val="BodyText"/>
    <w:link w:val="Heading5Char"/>
    <w:uiPriority w:val="9"/>
    <w:unhideWhenUsed/>
    <w:qFormat/>
    <w:rsid w:val="007431A8"/>
    <w:pPr>
      <w:outlineLvl w:val="4"/>
    </w:pPr>
    <w:rPr>
      <w:b w:val="0"/>
    </w:rPr>
  </w:style>
  <w:style w:type="paragraph" w:styleId="Heading6">
    <w:name w:val="heading 6"/>
    <w:basedOn w:val="Heading7"/>
    <w:next w:val="BodyText"/>
    <w:link w:val="Heading6Char"/>
    <w:uiPriority w:val="9"/>
    <w:unhideWhenUsed/>
    <w:qFormat/>
    <w:rsid w:val="00250241"/>
    <w:pPr>
      <w:outlineLvl w:val="5"/>
    </w:pPr>
    <w:rPr>
      <w:b/>
    </w:rPr>
  </w:style>
  <w:style w:type="paragraph" w:styleId="Heading7">
    <w:name w:val="heading 7"/>
    <w:basedOn w:val="Normal"/>
    <w:next w:val="BodyText"/>
    <w:link w:val="Heading7Char"/>
    <w:uiPriority w:val="9"/>
    <w:unhideWhenUsed/>
    <w:qFormat/>
    <w:rsid w:val="00250241"/>
    <w:pPr>
      <w:keepNext/>
      <w:keepLines/>
      <w:spacing w:before="120" w:after="60"/>
      <w:outlineLvl w:val="6"/>
    </w:pPr>
    <w:rPr>
      <w:rFonts w:asciiTheme="majorHAnsi" w:eastAsiaTheme="majorEastAsia" w:hAnsiTheme="majorHAnsi" w:cstheme="majorBidi"/>
      <w:iCs/>
      <w:color w:val="102F4A" w:themeColor="accent1" w:themeShade="7F"/>
      <w:sz w:val="28"/>
      <w:szCs w:val="28"/>
    </w:rPr>
  </w:style>
  <w:style w:type="paragraph" w:styleId="Heading8">
    <w:name w:val="heading 8"/>
    <w:basedOn w:val="Heading7"/>
    <w:next w:val="BodyText"/>
    <w:link w:val="Heading8Char"/>
    <w:uiPriority w:val="9"/>
    <w:unhideWhenUsed/>
    <w:qFormat/>
    <w:rsid w:val="00250241"/>
    <w:pPr>
      <w:outlineLvl w:val="7"/>
    </w:pPr>
    <w:rPr>
      <w:b/>
      <w:color w:val="003B57" w:themeColor="text1"/>
      <w:szCs w:val="21"/>
    </w:rPr>
  </w:style>
  <w:style w:type="paragraph" w:styleId="Heading9">
    <w:name w:val="heading 9"/>
    <w:basedOn w:val="Heading6"/>
    <w:next w:val="BodyText"/>
    <w:link w:val="Heading9Char"/>
    <w:uiPriority w:val="9"/>
    <w:unhideWhenUsed/>
    <w:qFormat/>
    <w:rsid w:val="00250241"/>
    <w:pPr>
      <w:outlineLvl w:val="8"/>
    </w:pPr>
    <w:rPr>
      <w:rFonts w:cs="Times New Roman (Headings CS)"/>
      <w:b w:val="0"/>
      <w:caps/>
      <w:spacing w:val="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99"/>
    <w:rPr>
      <w:rFonts w:asciiTheme="majorHAnsi" w:eastAsiaTheme="majorEastAsia" w:hAnsiTheme="majorHAnsi" w:cs="Times New Roman (Headings CS)"/>
      <w:color w:val="003B57" w:themeColor="text1"/>
      <w:sz w:val="44"/>
      <w:szCs w:val="48"/>
      <w:lang w:val="en-US"/>
    </w:rPr>
  </w:style>
  <w:style w:type="paragraph" w:styleId="Title">
    <w:name w:val="Title"/>
    <w:basedOn w:val="Normal"/>
    <w:next w:val="Normal"/>
    <w:link w:val="TitleChar"/>
    <w:uiPriority w:val="10"/>
    <w:qFormat/>
    <w:rsid w:val="00542F1F"/>
    <w:pPr>
      <w:spacing w:after="120"/>
      <w:contextualSpacing/>
    </w:pPr>
    <w:rPr>
      <w:rFonts w:asciiTheme="majorHAnsi" w:eastAsiaTheme="majorEastAsia" w:hAnsiTheme="majorHAnsi" w:cs="Times New Roman (Headings CS)"/>
      <w:b/>
      <w:color w:val="FFFFFF" w:themeColor="background1"/>
      <w:spacing w:val="-10"/>
      <w:kern w:val="28"/>
      <w:sz w:val="48"/>
      <w:szCs w:val="48"/>
      <w14:ligatures w14:val="all"/>
    </w:rPr>
  </w:style>
  <w:style w:type="character" w:customStyle="1" w:styleId="TitleChar">
    <w:name w:val="Title Char"/>
    <w:basedOn w:val="DefaultParagraphFont"/>
    <w:link w:val="Title"/>
    <w:uiPriority w:val="10"/>
    <w:rsid w:val="00542F1F"/>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7C358E"/>
    <w:rPr>
      <w:b w:val="0"/>
      <w:sz w:val="36"/>
      <w:szCs w:val="36"/>
    </w:rPr>
  </w:style>
  <w:style w:type="character" w:customStyle="1" w:styleId="SubtitleChar">
    <w:name w:val="Subtitle Char"/>
    <w:basedOn w:val="DefaultParagraphFont"/>
    <w:link w:val="Subtitle"/>
    <w:uiPriority w:val="11"/>
    <w:rsid w:val="007C358E"/>
    <w:rPr>
      <w:rFonts w:asciiTheme="majorHAnsi" w:eastAsiaTheme="majorEastAsia" w:hAnsiTheme="majorHAnsi" w:cs="Times New Roman (Headings CS)"/>
      <w:color w:val="FFFFFF" w:themeColor="background1"/>
      <w:spacing w:val="-10"/>
      <w:kern w:val="28"/>
      <w:sz w:val="36"/>
      <w:szCs w:val="36"/>
      <w:lang w:val="en-US"/>
      <w14:ligatures w14:val="all"/>
    </w:rPr>
  </w:style>
  <w:style w:type="character" w:styleId="SubtleEmphasis">
    <w:name w:val="Subtle Emphasis"/>
    <w:basedOn w:val="SubtitleChar"/>
    <w:uiPriority w:val="19"/>
    <w:qFormat/>
    <w:rsid w:val="00C6481D"/>
    <w:rPr>
      <w:rFonts w:asciiTheme="majorHAnsi" w:eastAsiaTheme="minorEastAsia" w:hAnsiTheme="majorHAnsi" w:cs="Times New Roman (Body CS)"/>
      <w:i/>
      <w:iCs/>
      <w:color w:val="414041" w:themeColor="text2"/>
      <w:spacing w:val="-10"/>
      <w:kern w:val="24"/>
      <w:sz w:val="36"/>
      <w:szCs w:val="22"/>
      <w:lang w:val="en-US"/>
      <w14:ligatures w14:val="all"/>
    </w:rPr>
  </w:style>
  <w:style w:type="paragraph" w:styleId="Header">
    <w:name w:val="header"/>
    <w:basedOn w:val="Normal"/>
    <w:link w:val="HeaderChar"/>
    <w:uiPriority w:val="99"/>
    <w:unhideWhenUsed/>
    <w:rsid w:val="00C6481D"/>
    <w:pPr>
      <w:tabs>
        <w:tab w:val="center" w:pos="4680"/>
        <w:tab w:val="right" w:pos="9360"/>
      </w:tabs>
    </w:pPr>
  </w:style>
  <w:style w:type="character" w:customStyle="1" w:styleId="HeaderChar">
    <w:name w:val="Header Char"/>
    <w:basedOn w:val="DefaultParagraphFont"/>
    <w:link w:val="Header"/>
    <w:uiPriority w:val="99"/>
    <w:rsid w:val="00C6481D"/>
  </w:style>
  <w:style w:type="paragraph" w:styleId="Footer">
    <w:name w:val="footer"/>
    <w:basedOn w:val="Normal"/>
    <w:link w:val="FooterChar"/>
    <w:uiPriority w:val="99"/>
    <w:unhideWhenUsed/>
    <w:rsid w:val="00C6481D"/>
    <w:pPr>
      <w:tabs>
        <w:tab w:val="center" w:pos="4680"/>
        <w:tab w:val="right" w:pos="9360"/>
      </w:tabs>
    </w:pPr>
  </w:style>
  <w:style w:type="character" w:customStyle="1" w:styleId="FooterChar">
    <w:name w:val="Footer Char"/>
    <w:basedOn w:val="DefaultParagraphFont"/>
    <w:link w:val="Footer"/>
    <w:uiPriority w:val="99"/>
    <w:rsid w:val="00C6481D"/>
  </w:style>
  <w:style w:type="character" w:styleId="Hyperlink">
    <w:name w:val="Hyperlink"/>
    <w:basedOn w:val="DefaultParagraphFont"/>
    <w:uiPriority w:val="99"/>
    <w:unhideWhenUsed/>
    <w:rsid w:val="00380EB0"/>
    <w:rPr>
      <w:color w:val="27A0CC" w:themeColor="hyperlink"/>
      <w:u w:val="single"/>
    </w:rPr>
  </w:style>
  <w:style w:type="character" w:styleId="UnresolvedMention">
    <w:name w:val="Unresolved Mention"/>
    <w:basedOn w:val="DefaultParagraphFont"/>
    <w:uiPriority w:val="99"/>
    <w:semiHidden/>
    <w:unhideWhenUsed/>
    <w:rsid w:val="00380EB0"/>
    <w:rPr>
      <w:color w:val="605E5C"/>
      <w:shd w:val="clear" w:color="auto" w:fill="E1DFDD"/>
    </w:rPr>
  </w:style>
  <w:style w:type="character" w:styleId="FollowedHyperlink">
    <w:name w:val="FollowedHyperlink"/>
    <w:basedOn w:val="DefaultParagraphFont"/>
    <w:uiPriority w:val="99"/>
    <w:semiHidden/>
    <w:unhideWhenUsed/>
    <w:rsid w:val="00107DFC"/>
    <w:rPr>
      <w:color w:val="D2366D" w:themeColor="followedHyperlink"/>
      <w:u w:val="single"/>
    </w:rPr>
  </w:style>
  <w:style w:type="character" w:customStyle="1" w:styleId="Heading2Char">
    <w:name w:val="Heading 2 Char"/>
    <w:basedOn w:val="DefaultParagraphFont"/>
    <w:link w:val="Heading2"/>
    <w:uiPriority w:val="9"/>
    <w:rsid w:val="00671C2C"/>
    <w:rPr>
      <w:b/>
      <w:color w:val="003B57" w:themeColor="text1"/>
      <w:sz w:val="36"/>
      <w:szCs w:val="36"/>
      <w:lang w:val="en-US"/>
    </w:rPr>
  </w:style>
  <w:style w:type="character" w:styleId="PageNumber">
    <w:name w:val="page number"/>
    <w:basedOn w:val="DefaultParagraphFont"/>
    <w:uiPriority w:val="99"/>
    <w:semiHidden/>
    <w:unhideWhenUsed/>
    <w:rsid w:val="00227D2A"/>
  </w:style>
  <w:style w:type="character" w:customStyle="1" w:styleId="Heading3Char">
    <w:name w:val="Heading 3 Char"/>
    <w:basedOn w:val="DefaultParagraphFont"/>
    <w:link w:val="Heading3"/>
    <w:uiPriority w:val="9"/>
    <w:rsid w:val="00250241"/>
    <w:rPr>
      <w:color w:val="003B57" w:themeColor="text1"/>
      <w:sz w:val="36"/>
      <w:szCs w:val="36"/>
      <w:lang w:val="en-US"/>
    </w:rPr>
  </w:style>
  <w:style w:type="paragraph" w:styleId="NoSpacing">
    <w:name w:val="No Spacing"/>
    <w:uiPriority w:val="1"/>
    <w:qFormat/>
    <w:rsid w:val="00F61187"/>
    <w:rPr>
      <w:sz w:val="28"/>
      <w:szCs w:val="28"/>
      <w:lang w:val="en-US"/>
    </w:rPr>
  </w:style>
  <w:style w:type="paragraph" w:styleId="ListParagraph">
    <w:name w:val="List Paragraph"/>
    <w:basedOn w:val="Normal"/>
    <w:uiPriority w:val="34"/>
    <w:qFormat/>
    <w:rsid w:val="00E54BB4"/>
    <w:pPr>
      <w:ind w:left="720"/>
      <w:contextualSpacing/>
    </w:pPr>
  </w:style>
  <w:style w:type="paragraph" w:styleId="TOCHeading">
    <w:name w:val="TOC Heading"/>
    <w:basedOn w:val="Heading1"/>
    <w:next w:val="Normal"/>
    <w:uiPriority w:val="39"/>
    <w:unhideWhenUsed/>
    <w:qFormat/>
    <w:rsid w:val="00BD0E99"/>
    <w:pPr>
      <w:spacing w:before="480" w:line="276" w:lineRule="auto"/>
      <w:outlineLvl w:val="9"/>
    </w:pPr>
    <w:rPr>
      <w:rFonts w:cstheme="majorBidi"/>
      <w:bCs/>
      <w:color w:val="18466F" w:themeColor="accent1" w:themeShade="BF"/>
    </w:rPr>
  </w:style>
  <w:style w:type="paragraph" w:styleId="TOC2">
    <w:name w:val="toc 2"/>
    <w:basedOn w:val="TOC1"/>
    <w:next w:val="Normal"/>
    <w:autoRedefine/>
    <w:uiPriority w:val="39"/>
    <w:unhideWhenUsed/>
    <w:rsid w:val="00A07EE2"/>
    <w:rPr>
      <w:b w:val="0"/>
      <w:iCs/>
    </w:rPr>
  </w:style>
  <w:style w:type="paragraph" w:styleId="TOC1">
    <w:name w:val="toc 1"/>
    <w:basedOn w:val="Normal"/>
    <w:next w:val="Normal"/>
    <w:autoRedefine/>
    <w:uiPriority w:val="39"/>
    <w:unhideWhenUsed/>
    <w:rsid w:val="00BD0E99"/>
    <w:pPr>
      <w:tabs>
        <w:tab w:val="right" w:pos="9072"/>
      </w:tabs>
      <w:spacing w:before="120"/>
      <w:ind w:right="5806"/>
    </w:pPr>
    <w:rPr>
      <w:rFonts w:cstheme="minorHAnsi"/>
      <w:b/>
      <w:bCs/>
      <w:noProof/>
      <w:color w:val="003B57" w:themeColor="text1"/>
      <w:sz w:val="28"/>
      <w:szCs w:val="20"/>
    </w:rPr>
  </w:style>
  <w:style w:type="paragraph" w:styleId="TOC3">
    <w:name w:val="toc 3"/>
    <w:basedOn w:val="TOC2"/>
    <w:next w:val="Normal"/>
    <w:autoRedefine/>
    <w:uiPriority w:val="39"/>
    <w:unhideWhenUsed/>
    <w:rsid w:val="00BD0E99"/>
    <w:pPr>
      <w:ind w:left="284"/>
    </w:pPr>
  </w:style>
  <w:style w:type="paragraph" w:styleId="TOC4">
    <w:name w:val="toc 4"/>
    <w:basedOn w:val="TOC3"/>
    <w:next w:val="Normal"/>
    <w:autoRedefine/>
    <w:uiPriority w:val="39"/>
    <w:unhideWhenUsed/>
    <w:rsid w:val="00BD0E99"/>
    <w:pPr>
      <w:ind w:left="840"/>
    </w:pPr>
  </w:style>
  <w:style w:type="paragraph" w:styleId="TOC5">
    <w:name w:val="toc 5"/>
    <w:basedOn w:val="TOC4"/>
    <w:next w:val="Normal"/>
    <w:autoRedefine/>
    <w:uiPriority w:val="39"/>
    <w:semiHidden/>
    <w:unhideWhenUsed/>
    <w:rsid w:val="00BD0E99"/>
    <w:pPr>
      <w:ind w:left="1120"/>
    </w:pPr>
  </w:style>
  <w:style w:type="paragraph" w:styleId="TOC6">
    <w:name w:val="toc 6"/>
    <w:basedOn w:val="TOC5"/>
    <w:next w:val="Normal"/>
    <w:autoRedefine/>
    <w:uiPriority w:val="39"/>
    <w:semiHidden/>
    <w:unhideWhenUsed/>
    <w:rsid w:val="00FC2D1E"/>
    <w:pPr>
      <w:ind w:left="1400"/>
    </w:pPr>
  </w:style>
  <w:style w:type="paragraph" w:styleId="TOC7">
    <w:name w:val="toc 7"/>
    <w:basedOn w:val="TOC6"/>
    <w:next w:val="Normal"/>
    <w:autoRedefine/>
    <w:uiPriority w:val="39"/>
    <w:semiHidden/>
    <w:unhideWhenUsed/>
    <w:rsid w:val="00FC2D1E"/>
    <w:pPr>
      <w:ind w:left="1680"/>
    </w:pPr>
  </w:style>
  <w:style w:type="paragraph" w:styleId="TOC8">
    <w:name w:val="toc 8"/>
    <w:basedOn w:val="TOC7"/>
    <w:next w:val="Normal"/>
    <w:autoRedefine/>
    <w:uiPriority w:val="39"/>
    <w:semiHidden/>
    <w:unhideWhenUsed/>
    <w:rsid w:val="00FC2D1E"/>
    <w:pPr>
      <w:ind w:left="1960"/>
    </w:pPr>
  </w:style>
  <w:style w:type="paragraph" w:styleId="TOC9">
    <w:name w:val="toc 9"/>
    <w:basedOn w:val="TOC8"/>
    <w:next w:val="Normal"/>
    <w:autoRedefine/>
    <w:uiPriority w:val="39"/>
    <w:semiHidden/>
    <w:unhideWhenUsed/>
    <w:rsid w:val="00FC2D1E"/>
    <w:pPr>
      <w:ind w:left="2240"/>
    </w:pPr>
  </w:style>
  <w:style w:type="table" w:styleId="TableGrid">
    <w:name w:val="Table Grid"/>
    <w:basedOn w:val="TableNormal"/>
    <w:uiPriority w:val="39"/>
    <w:rsid w:val="005C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C085F"/>
    <w:tblPr>
      <w:tblStyleRowBandSize w:val="1"/>
      <w:tblStyleColBandSize w:val="1"/>
      <w:tblBorders>
        <w:top w:val="single" w:sz="4" w:space="0" w:color="2AB9FF" w:themeColor="text1" w:themeTint="80"/>
        <w:bottom w:val="single" w:sz="4" w:space="0" w:color="2AB9FF" w:themeColor="text1" w:themeTint="80"/>
      </w:tblBorders>
    </w:tblPr>
    <w:tblStylePr w:type="firstRow">
      <w:rPr>
        <w:b/>
        <w:bCs/>
      </w:rPr>
      <w:tblPr/>
      <w:tcPr>
        <w:tcBorders>
          <w:bottom w:val="single" w:sz="4" w:space="0" w:color="2AB9FF" w:themeColor="text1" w:themeTint="80"/>
        </w:tcBorders>
      </w:tcPr>
    </w:tblStylePr>
    <w:tblStylePr w:type="lastRow">
      <w:rPr>
        <w:b/>
        <w:bCs/>
      </w:rPr>
      <w:tblPr/>
      <w:tcPr>
        <w:tcBorders>
          <w:top w:val="single" w:sz="4" w:space="0" w:color="2AB9FF" w:themeColor="text1" w:themeTint="80"/>
        </w:tcBorders>
      </w:tcPr>
    </w:tblStylePr>
    <w:tblStylePr w:type="firstCol">
      <w:rPr>
        <w:b/>
        <w:bCs/>
      </w:rPr>
    </w:tblStylePr>
    <w:tblStylePr w:type="lastCol">
      <w:rPr>
        <w:b/>
        <w:bCs/>
      </w:rPr>
    </w:tblStylePr>
    <w:tblStylePr w:type="band1Vert">
      <w:tblPr/>
      <w:tcPr>
        <w:tcBorders>
          <w:left w:val="single" w:sz="4" w:space="0" w:color="2AB9FF" w:themeColor="text1" w:themeTint="80"/>
          <w:right w:val="single" w:sz="4" w:space="0" w:color="2AB9FF" w:themeColor="text1" w:themeTint="80"/>
        </w:tcBorders>
      </w:tcPr>
    </w:tblStylePr>
    <w:tblStylePr w:type="band2Vert">
      <w:tblPr/>
      <w:tcPr>
        <w:tcBorders>
          <w:left w:val="single" w:sz="4" w:space="0" w:color="2AB9FF" w:themeColor="text1" w:themeTint="80"/>
          <w:right w:val="single" w:sz="4" w:space="0" w:color="2AB9FF" w:themeColor="text1" w:themeTint="80"/>
        </w:tcBorders>
      </w:tcPr>
    </w:tblStylePr>
    <w:tblStylePr w:type="band1Horz">
      <w:tblPr/>
      <w:tcPr>
        <w:tcBorders>
          <w:top w:val="single" w:sz="4" w:space="0" w:color="2AB9FF" w:themeColor="text1" w:themeTint="80"/>
          <w:bottom w:val="single" w:sz="4" w:space="0" w:color="2AB9FF" w:themeColor="text1" w:themeTint="80"/>
        </w:tcBorders>
      </w:tcPr>
    </w:tblStylePr>
  </w:style>
  <w:style w:type="table" w:styleId="PlainTable4">
    <w:name w:val="Plain Table 4"/>
    <w:basedOn w:val="TableNormal"/>
    <w:uiPriority w:val="44"/>
    <w:rsid w:val="005C08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C08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5C085F"/>
    <w:tblPr>
      <w:tblStyleRowBandSize w:val="1"/>
      <w:tblStyleColBandSize w:val="1"/>
    </w:tblPr>
    <w:tblStylePr w:type="firstRow">
      <w:rPr>
        <w:b/>
        <w:bCs/>
      </w:rPr>
      <w:tblPr/>
      <w:tcPr>
        <w:tcBorders>
          <w:bottom w:val="single" w:sz="4" w:space="0" w:color="5CA0DC" w:themeColor="accent1" w:themeTint="99"/>
        </w:tcBorders>
      </w:tcPr>
    </w:tblStylePr>
    <w:tblStylePr w:type="lastRow">
      <w:rPr>
        <w:b/>
        <w:bCs/>
      </w:rPr>
      <w:tblPr/>
      <w:tcPr>
        <w:tcBorders>
          <w:top w:val="single" w:sz="4" w:space="0" w:color="5CA0DC" w:themeColor="accent1" w:themeTint="99"/>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table" w:styleId="ListTable6Colorful-Accent3">
    <w:name w:val="List Table 6 Colorful Accent 3"/>
    <w:basedOn w:val="TableNormal"/>
    <w:uiPriority w:val="51"/>
    <w:rsid w:val="005C085F"/>
    <w:rPr>
      <w:color w:val="002B41" w:themeColor="accent3" w:themeShade="BF"/>
    </w:rPr>
    <w:tblPr>
      <w:tblStyleRowBandSize w:val="1"/>
      <w:tblStyleColBandSize w:val="1"/>
      <w:tblBorders>
        <w:top w:val="single" w:sz="4" w:space="0" w:color="003B57" w:themeColor="accent3"/>
        <w:bottom w:val="single" w:sz="4" w:space="0" w:color="003B57" w:themeColor="accent3"/>
      </w:tblBorders>
    </w:tblPr>
    <w:tblStylePr w:type="firstRow">
      <w:rPr>
        <w:b/>
        <w:bCs/>
      </w:rPr>
      <w:tblPr/>
      <w:tcPr>
        <w:tcBorders>
          <w:bottom w:val="single" w:sz="4" w:space="0" w:color="003B57" w:themeColor="accent3"/>
        </w:tcBorders>
      </w:tcPr>
    </w:tblStylePr>
    <w:tblStylePr w:type="lastRow">
      <w:rPr>
        <w:b/>
        <w:bCs/>
      </w:rPr>
      <w:tblPr/>
      <w:tcPr>
        <w:tcBorders>
          <w:top w:val="double" w:sz="4" w:space="0" w:color="003B57" w:themeColor="accent3"/>
        </w:tcBorders>
      </w:tcPr>
    </w:tblStylePr>
    <w:tblStylePr w:type="firstCol">
      <w:rPr>
        <w:b/>
        <w:bCs/>
      </w:rPr>
    </w:tblStylePr>
    <w:tblStylePr w:type="lastCol">
      <w:rPr>
        <w:b/>
        <w:bCs/>
      </w:rPr>
    </w:tblStylePr>
    <w:tblStylePr w:type="band1Vert">
      <w:tblPr/>
      <w:tcPr>
        <w:shd w:val="clear" w:color="auto" w:fill="AAE3FF" w:themeFill="accent3" w:themeFillTint="33"/>
      </w:tcPr>
    </w:tblStylePr>
    <w:tblStylePr w:type="band1Horz">
      <w:tblPr/>
      <w:tcPr>
        <w:shd w:val="clear" w:color="auto" w:fill="AAE3FF" w:themeFill="accent3" w:themeFillTint="33"/>
      </w:tcPr>
    </w:tblStylePr>
  </w:style>
  <w:style w:type="table" w:styleId="ListTable6Colorful-Accent1">
    <w:name w:val="List Table 6 Colorful Accent 1"/>
    <w:basedOn w:val="TableNormal"/>
    <w:uiPriority w:val="51"/>
    <w:rsid w:val="005C085F"/>
    <w:rPr>
      <w:color w:val="18466F" w:themeColor="accent1" w:themeShade="BF"/>
    </w:rPr>
    <w:tblPr>
      <w:tblStyleRowBandSize w:val="1"/>
      <w:tblStyleColBandSize w:val="1"/>
      <w:tblBorders>
        <w:top w:val="single" w:sz="4" w:space="0" w:color="205F95" w:themeColor="accent1"/>
        <w:bottom w:val="single" w:sz="4" w:space="0" w:color="205F95" w:themeColor="accent1"/>
      </w:tblBorders>
    </w:tblPr>
    <w:tblStylePr w:type="firstRow">
      <w:rPr>
        <w:b/>
        <w:bCs/>
      </w:rPr>
      <w:tblPr/>
      <w:tcPr>
        <w:tcBorders>
          <w:bottom w:val="single" w:sz="4" w:space="0" w:color="205F95" w:themeColor="accent1"/>
        </w:tcBorders>
      </w:tcPr>
    </w:tblStylePr>
    <w:tblStylePr w:type="lastRow">
      <w:rPr>
        <w:b/>
        <w:bCs/>
      </w:rPr>
      <w:tblPr/>
      <w:tcPr>
        <w:tcBorders>
          <w:top w:val="double" w:sz="4" w:space="0" w:color="205F95" w:themeColor="accent1"/>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character" w:styleId="Strong">
    <w:name w:val="Strong"/>
    <w:uiPriority w:val="22"/>
    <w:qFormat/>
    <w:rsid w:val="007431A8"/>
    <w:rPr>
      <w:b/>
    </w:rPr>
  </w:style>
  <w:style w:type="paragraph" w:styleId="Quote">
    <w:name w:val="Quote"/>
    <w:basedOn w:val="Normal"/>
    <w:next w:val="Normal"/>
    <w:link w:val="QuoteChar"/>
    <w:uiPriority w:val="29"/>
    <w:qFormat/>
    <w:rsid w:val="00E54BB4"/>
    <w:pPr>
      <w:keepLines/>
      <w:pBdr>
        <w:bottom w:val="single" w:sz="8" w:space="6" w:color="auto"/>
      </w:pBdr>
      <w:spacing w:before="240" w:after="240"/>
    </w:pPr>
    <w:rPr>
      <w:color w:val="414041" w:themeColor="text2"/>
      <w:sz w:val="36"/>
      <w:szCs w:val="36"/>
    </w:rPr>
  </w:style>
  <w:style w:type="character" w:customStyle="1" w:styleId="QuoteChar">
    <w:name w:val="Quote Char"/>
    <w:basedOn w:val="DefaultParagraphFont"/>
    <w:link w:val="Quote"/>
    <w:uiPriority w:val="29"/>
    <w:rsid w:val="00E54BB4"/>
    <w:rPr>
      <w:color w:val="414041" w:themeColor="text2"/>
      <w:sz w:val="36"/>
      <w:szCs w:val="36"/>
      <w:lang w:val="en-US"/>
    </w:rPr>
  </w:style>
  <w:style w:type="character" w:customStyle="1" w:styleId="Heading4Char">
    <w:name w:val="Heading 4 Char"/>
    <w:basedOn w:val="DefaultParagraphFont"/>
    <w:link w:val="Heading4"/>
    <w:uiPriority w:val="9"/>
    <w:rsid w:val="00250241"/>
    <w:rPr>
      <w:rFonts w:asciiTheme="majorHAnsi" w:eastAsiaTheme="majorEastAsia" w:hAnsiTheme="majorHAnsi" w:cstheme="majorBidi"/>
      <w:b/>
      <w:iCs/>
      <w:color w:val="18466F" w:themeColor="accent1" w:themeShade="BF"/>
      <w:sz w:val="32"/>
      <w:szCs w:val="32"/>
      <w:lang w:val="en-US"/>
    </w:rPr>
  </w:style>
  <w:style w:type="character" w:customStyle="1" w:styleId="Heading5Char">
    <w:name w:val="Heading 5 Char"/>
    <w:basedOn w:val="DefaultParagraphFont"/>
    <w:link w:val="Heading5"/>
    <w:uiPriority w:val="9"/>
    <w:rsid w:val="007431A8"/>
    <w:rPr>
      <w:rFonts w:asciiTheme="majorHAnsi" w:eastAsiaTheme="majorEastAsia" w:hAnsiTheme="majorHAnsi" w:cstheme="majorBidi"/>
      <w:iCs/>
      <w:color w:val="18466F" w:themeColor="accent1" w:themeShade="BF"/>
      <w:sz w:val="28"/>
      <w:szCs w:val="32"/>
      <w:lang w:val="en-US"/>
    </w:rPr>
  </w:style>
  <w:style w:type="character" w:customStyle="1" w:styleId="Heading7Char">
    <w:name w:val="Heading 7 Char"/>
    <w:basedOn w:val="DefaultParagraphFont"/>
    <w:link w:val="Heading7"/>
    <w:uiPriority w:val="9"/>
    <w:rsid w:val="00250241"/>
    <w:rPr>
      <w:rFonts w:asciiTheme="majorHAnsi" w:eastAsiaTheme="majorEastAsia" w:hAnsiTheme="majorHAnsi" w:cstheme="majorBidi"/>
      <w:iCs/>
      <w:color w:val="102F4A" w:themeColor="accent1" w:themeShade="7F"/>
      <w:sz w:val="28"/>
      <w:szCs w:val="28"/>
      <w:lang w:val="en-US"/>
    </w:rPr>
  </w:style>
  <w:style w:type="character" w:customStyle="1" w:styleId="Heading8Char">
    <w:name w:val="Heading 8 Char"/>
    <w:basedOn w:val="DefaultParagraphFont"/>
    <w:link w:val="Heading8"/>
    <w:uiPriority w:val="9"/>
    <w:rsid w:val="00250241"/>
    <w:rPr>
      <w:rFonts w:asciiTheme="majorHAnsi" w:eastAsiaTheme="majorEastAsia" w:hAnsiTheme="majorHAnsi" w:cstheme="majorBidi"/>
      <w:b/>
      <w:iCs/>
      <w:color w:val="003B57" w:themeColor="text1"/>
      <w:sz w:val="28"/>
      <w:szCs w:val="21"/>
      <w:lang w:val="en-US"/>
    </w:rPr>
  </w:style>
  <w:style w:type="character" w:customStyle="1" w:styleId="Heading9Char">
    <w:name w:val="Heading 9 Char"/>
    <w:basedOn w:val="DefaultParagraphFont"/>
    <w:link w:val="Heading9"/>
    <w:uiPriority w:val="9"/>
    <w:rsid w:val="00250241"/>
    <w:rPr>
      <w:rFonts w:asciiTheme="majorHAnsi" w:eastAsiaTheme="majorEastAsia" w:hAnsiTheme="majorHAnsi" w:cs="Times New Roman (Headings CS)"/>
      <w:iCs/>
      <w:caps/>
      <w:color w:val="102F4A" w:themeColor="accent1" w:themeShade="7F"/>
      <w:spacing w:val="40"/>
      <w:szCs w:val="28"/>
      <w:lang w:val="en-US"/>
    </w:rPr>
  </w:style>
  <w:style w:type="character" w:styleId="Emphasis">
    <w:name w:val="Emphasis"/>
    <w:uiPriority w:val="20"/>
    <w:qFormat/>
    <w:rsid w:val="007431A8"/>
    <w:rPr>
      <w:i/>
    </w:rPr>
  </w:style>
  <w:style w:type="character" w:styleId="IntenseEmphasis">
    <w:name w:val="Intense Emphasis"/>
    <w:basedOn w:val="DefaultParagraphFont"/>
    <w:uiPriority w:val="21"/>
    <w:qFormat/>
    <w:rsid w:val="005C085F"/>
    <w:rPr>
      <w:i/>
      <w:iCs/>
      <w:color w:val="205F95" w:themeColor="accent1"/>
    </w:rPr>
  </w:style>
  <w:style w:type="character" w:styleId="SmartHyperlink">
    <w:name w:val="Smart Hyperlink"/>
    <w:basedOn w:val="DefaultParagraphFont"/>
    <w:uiPriority w:val="99"/>
    <w:semiHidden/>
    <w:unhideWhenUsed/>
    <w:rsid w:val="005C085F"/>
    <w:rPr>
      <w:color w:val="205F95" w:themeColor="accent1"/>
      <w:u w:val="dotted"/>
    </w:rPr>
  </w:style>
  <w:style w:type="paragraph" w:styleId="Caption">
    <w:name w:val="caption"/>
    <w:basedOn w:val="Normal"/>
    <w:next w:val="Normal"/>
    <w:uiPriority w:val="35"/>
    <w:semiHidden/>
    <w:unhideWhenUsed/>
    <w:qFormat/>
    <w:rsid w:val="005C085F"/>
    <w:pPr>
      <w:spacing w:after="200" w:line="240" w:lineRule="auto"/>
    </w:pPr>
    <w:rPr>
      <w:i/>
      <w:iCs/>
      <w:color w:val="414041" w:themeColor="text2"/>
      <w:szCs w:val="18"/>
    </w:rPr>
  </w:style>
  <w:style w:type="table" w:styleId="ListTable6Colorful-Accent5">
    <w:name w:val="List Table 6 Colorful Accent 5"/>
    <w:basedOn w:val="TableNormal"/>
    <w:uiPriority w:val="51"/>
    <w:rsid w:val="00627B6B"/>
    <w:rPr>
      <w:color w:val="1D7798" w:themeColor="accent5" w:themeShade="BF"/>
    </w:rPr>
    <w:tblPr>
      <w:tblStyleRowBandSize w:val="1"/>
      <w:tblStyleColBandSize w:val="1"/>
      <w:tblBorders>
        <w:top w:val="single" w:sz="4" w:space="0" w:color="27A0CC" w:themeColor="accent5"/>
        <w:bottom w:val="single" w:sz="4" w:space="0" w:color="27A0CC" w:themeColor="accent5"/>
      </w:tblBorders>
    </w:tblPr>
    <w:tblStylePr w:type="firstRow">
      <w:rPr>
        <w:b/>
        <w:bCs/>
      </w:rPr>
      <w:tblPr/>
      <w:tcPr>
        <w:tcBorders>
          <w:bottom w:val="single" w:sz="4" w:space="0" w:color="27A0CC" w:themeColor="accent5"/>
        </w:tcBorders>
      </w:tcPr>
    </w:tblStylePr>
    <w:tblStylePr w:type="lastRow">
      <w:rPr>
        <w:b/>
        <w:bCs/>
      </w:rPr>
      <w:tblPr/>
      <w:tcPr>
        <w:tcBorders>
          <w:top w:val="double" w:sz="4" w:space="0" w:color="27A0CC" w:themeColor="accent5"/>
        </w:tcBorders>
      </w:tcPr>
    </w:tblStylePr>
    <w:tblStylePr w:type="firstCol">
      <w:rPr>
        <w:b/>
        <w:bCs/>
      </w:rPr>
    </w:tblStylePr>
    <w:tblStylePr w:type="lastCol">
      <w:rPr>
        <w:b/>
        <w:bCs/>
      </w:rPr>
    </w:tblStylePr>
    <w:tblStylePr w:type="band1Vert">
      <w:tblPr/>
      <w:tcPr>
        <w:shd w:val="clear" w:color="auto" w:fill="D1ECF6" w:themeFill="accent5" w:themeFillTint="33"/>
      </w:tcPr>
    </w:tblStylePr>
    <w:tblStylePr w:type="band1Horz">
      <w:tblPr/>
      <w:tcPr>
        <w:shd w:val="clear" w:color="auto" w:fill="D1ECF6" w:themeFill="accent5" w:themeFillTint="33"/>
      </w:tcPr>
    </w:tblStylePr>
  </w:style>
  <w:style w:type="table" w:styleId="PlainTable5">
    <w:name w:val="Plain Table 5"/>
    <w:basedOn w:val="TableNormal"/>
    <w:uiPriority w:val="45"/>
    <w:rsid w:val="00627B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B9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B9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B9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B9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rsid w:val="00250241"/>
    <w:rPr>
      <w:rFonts w:asciiTheme="majorHAnsi" w:eastAsiaTheme="majorEastAsia" w:hAnsiTheme="majorHAnsi" w:cstheme="majorBidi"/>
      <w:b/>
      <w:iCs/>
      <w:color w:val="102F4A" w:themeColor="accent1" w:themeShade="7F"/>
      <w:sz w:val="28"/>
      <w:szCs w:val="28"/>
      <w:lang w:val="en-US"/>
    </w:rPr>
  </w:style>
  <w:style w:type="paragraph" w:styleId="IntenseQuote">
    <w:name w:val="Intense Quote"/>
    <w:basedOn w:val="Quote"/>
    <w:next w:val="Normal"/>
    <w:link w:val="IntenseQuoteChar"/>
    <w:uiPriority w:val="30"/>
    <w:qFormat/>
    <w:rsid w:val="007431A8"/>
    <w:rPr>
      <w:b/>
    </w:rPr>
  </w:style>
  <w:style w:type="character" w:customStyle="1" w:styleId="IntenseQuoteChar">
    <w:name w:val="Intense Quote Char"/>
    <w:basedOn w:val="DefaultParagraphFont"/>
    <w:link w:val="IntenseQuote"/>
    <w:uiPriority w:val="30"/>
    <w:rsid w:val="007431A8"/>
    <w:rPr>
      <w:b/>
      <w:color w:val="003B57" w:themeColor="text1"/>
      <w:sz w:val="36"/>
      <w:szCs w:val="36"/>
      <w:lang w:val="en-US"/>
    </w:rPr>
  </w:style>
  <w:style w:type="character" w:styleId="CommentReference">
    <w:name w:val="annotation reference"/>
    <w:basedOn w:val="DefaultParagraphFont"/>
    <w:uiPriority w:val="99"/>
    <w:semiHidden/>
    <w:unhideWhenUsed/>
    <w:rsid w:val="00BD0E99"/>
    <w:rPr>
      <w:sz w:val="16"/>
      <w:szCs w:val="16"/>
    </w:rPr>
  </w:style>
  <w:style w:type="paragraph" w:styleId="CommentText">
    <w:name w:val="annotation text"/>
    <w:basedOn w:val="Normal"/>
    <w:link w:val="CommentTextChar"/>
    <w:uiPriority w:val="99"/>
    <w:semiHidden/>
    <w:unhideWhenUsed/>
    <w:rsid w:val="00BD0E99"/>
    <w:pPr>
      <w:spacing w:line="240" w:lineRule="auto"/>
    </w:pPr>
    <w:rPr>
      <w:sz w:val="20"/>
      <w:szCs w:val="20"/>
    </w:rPr>
  </w:style>
  <w:style w:type="character" w:customStyle="1" w:styleId="CommentTextChar">
    <w:name w:val="Comment Text Char"/>
    <w:basedOn w:val="DefaultParagraphFont"/>
    <w:link w:val="CommentText"/>
    <w:uiPriority w:val="99"/>
    <w:semiHidden/>
    <w:rsid w:val="00BD0E99"/>
    <w:rPr>
      <w:sz w:val="20"/>
      <w:szCs w:val="20"/>
      <w:lang w:val="en-US"/>
    </w:rPr>
  </w:style>
  <w:style w:type="paragraph" w:styleId="CommentSubject">
    <w:name w:val="annotation subject"/>
    <w:basedOn w:val="CommentText"/>
    <w:next w:val="CommentText"/>
    <w:link w:val="CommentSubjectChar"/>
    <w:uiPriority w:val="99"/>
    <w:semiHidden/>
    <w:unhideWhenUsed/>
    <w:rsid w:val="00BD0E99"/>
    <w:rPr>
      <w:b/>
      <w:bCs/>
    </w:rPr>
  </w:style>
  <w:style w:type="character" w:customStyle="1" w:styleId="CommentSubjectChar">
    <w:name w:val="Comment Subject Char"/>
    <w:basedOn w:val="CommentTextChar"/>
    <w:link w:val="CommentSubject"/>
    <w:uiPriority w:val="99"/>
    <w:semiHidden/>
    <w:rsid w:val="00BD0E99"/>
    <w:rPr>
      <w:b/>
      <w:bCs/>
      <w:sz w:val="20"/>
      <w:szCs w:val="20"/>
      <w:lang w:val="en-US"/>
    </w:rPr>
  </w:style>
  <w:style w:type="paragraph" w:styleId="BalloonText">
    <w:name w:val="Balloon Text"/>
    <w:basedOn w:val="Normal"/>
    <w:link w:val="BalloonTextChar"/>
    <w:uiPriority w:val="99"/>
    <w:semiHidden/>
    <w:unhideWhenUsed/>
    <w:rsid w:val="00BD0E9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0E99"/>
    <w:rPr>
      <w:rFonts w:ascii="Times New Roman" w:hAnsi="Times New Roman" w:cs="Times New Roman"/>
      <w:sz w:val="18"/>
      <w:szCs w:val="18"/>
      <w:lang w:val="en-US"/>
    </w:rPr>
  </w:style>
  <w:style w:type="paragraph" w:customStyle="1" w:styleId="Summarytext">
    <w:name w:val="Summary text"/>
    <w:basedOn w:val="Subtitle"/>
    <w:autoRedefine/>
    <w:qFormat/>
    <w:rsid w:val="00F7736E"/>
    <w:rPr>
      <w:color w:val="205F95" w:themeColor="accent1"/>
      <w:spacing w:val="0"/>
      <w:sz w:val="32"/>
      <w:szCs w:val="32"/>
    </w:rPr>
  </w:style>
  <w:style w:type="paragraph" w:styleId="ListBullet">
    <w:name w:val="List Bullet"/>
    <w:basedOn w:val="Normal"/>
    <w:uiPriority w:val="99"/>
    <w:unhideWhenUsed/>
    <w:rsid w:val="00542F1F"/>
    <w:pPr>
      <w:numPr>
        <w:numId w:val="25"/>
      </w:numPr>
      <w:contextualSpacing/>
    </w:pPr>
  </w:style>
  <w:style w:type="paragraph" w:styleId="ListBullet2">
    <w:name w:val="List Bullet 2"/>
    <w:basedOn w:val="Normal"/>
    <w:uiPriority w:val="99"/>
    <w:unhideWhenUsed/>
    <w:rsid w:val="00542F1F"/>
    <w:pPr>
      <w:numPr>
        <w:numId w:val="24"/>
      </w:numPr>
      <w:contextualSpacing/>
    </w:pPr>
  </w:style>
  <w:style w:type="paragraph" w:styleId="BodyText">
    <w:name w:val="Body Text"/>
    <w:basedOn w:val="Normal"/>
    <w:link w:val="BodyTextChar"/>
    <w:uiPriority w:val="99"/>
    <w:unhideWhenUsed/>
    <w:rsid w:val="00250241"/>
    <w:pPr>
      <w:spacing w:after="120"/>
    </w:pPr>
  </w:style>
  <w:style w:type="character" w:customStyle="1" w:styleId="BodyTextChar">
    <w:name w:val="Body Text Char"/>
    <w:basedOn w:val="DefaultParagraphFont"/>
    <w:link w:val="BodyText"/>
    <w:uiPriority w:val="99"/>
    <w:rsid w:val="00250241"/>
    <w:rPr>
      <w:lang w:val="en-US"/>
    </w:rPr>
  </w:style>
  <w:style w:type="paragraph" w:customStyle="1" w:styleId="LargePrintMinimum16pt">
    <w:name w:val="Large Print Minimum 16pt"/>
    <w:basedOn w:val="Normal"/>
    <w:qFormat/>
    <w:rsid w:val="0073706B"/>
    <w:rPr>
      <w:sz w:val="32"/>
    </w:rPr>
  </w:style>
  <w:style w:type="character" w:styleId="SubtleReference">
    <w:name w:val="Subtle Reference"/>
    <w:basedOn w:val="DefaultParagraphFont"/>
    <w:uiPriority w:val="31"/>
    <w:qFormat/>
    <w:rsid w:val="00F7736E"/>
    <w:rPr>
      <w:smallCaps/>
      <w:color w:val="009FEC" w:themeColor="text1" w:themeTint="A5"/>
    </w:rPr>
  </w:style>
  <w:style w:type="character" w:styleId="IntenseReference">
    <w:name w:val="Intense Reference"/>
    <w:basedOn w:val="SubtleReference"/>
    <w:uiPriority w:val="32"/>
    <w:qFormat/>
    <w:rsid w:val="00F7736E"/>
    <w:rPr>
      <w:smallCaps/>
      <w:color w:val="205F95" w:themeColor="accent1"/>
    </w:rPr>
  </w:style>
  <w:style w:type="character" w:styleId="BookTitle">
    <w:name w:val="Book Title"/>
    <w:basedOn w:val="DefaultParagraphFont"/>
    <w:uiPriority w:val="33"/>
    <w:qFormat/>
    <w:rsid w:val="00F7736E"/>
    <w:rPr>
      <w:b/>
      <w:bCs/>
      <w:i/>
      <w:iCs/>
      <w:spacing w:val="5"/>
    </w:rPr>
  </w:style>
  <w:style w:type="paragraph" w:customStyle="1" w:styleId="Author">
    <w:name w:val="Author"/>
    <w:basedOn w:val="Normal"/>
    <w:link w:val="AuthorChar"/>
    <w:qFormat/>
    <w:rsid w:val="003E3942"/>
    <w:pPr>
      <w:spacing w:after="200" w:line="276" w:lineRule="auto"/>
    </w:pPr>
    <w:rPr>
      <w:rFonts w:ascii="Arial" w:hAnsi="Arial"/>
      <w:szCs w:val="22"/>
      <w:lang w:val="en-GB"/>
    </w:rPr>
  </w:style>
  <w:style w:type="character" w:customStyle="1" w:styleId="AuthorChar">
    <w:name w:val="Author Char"/>
    <w:basedOn w:val="DefaultParagraphFont"/>
    <w:link w:val="Author"/>
    <w:rsid w:val="003E3942"/>
    <w:rPr>
      <w:rFonts w:ascii="Arial" w:hAnsi="Arial"/>
      <w:szCs w:val="22"/>
    </w:rPr>
  </w:style>
  <w:style w:type="paragraph" w:customStyle="1" w:styleId="WarningText">
    <w:name w:val="Warning Text"/>
    <w:basedOn w:val="Author"/>
    <w:link w:val="WarningTextChar"/>
    <w:qFormat/>
    <w:rsid w:val="0060320B"/>
    <w:rPr>
      <w:color w:val="D32F2F"/>
      <w:sz w:val="28"/>
      <w:szCs w:val="28"/>
    </w:rPr>
  </w:style>
  <w:style w:type="character" w:customStyle="1" w:styleId="WarningTextChar">
    <w:name w:val="Warning Text Char"/>
    <w:basedOn w:val="AuthorChar"/>
    <w:link w:val="WarningText"/>
    <w:rsid w:val="0060320B"/>
    <w:rPr>
      <w:rFonts w:ascii="Arial" w:hAnsi="Arial"/>
      <w:color w:val="D32F2F"/>
      <w:sz w:val="28"/>
      <w:szCs w:val="28"/>
    </w:rPr>
  </w:style>
  <w:style w:type="paragraph" w:customStyle="1" w:styleId="paragraph">
    <w:name w:val="paragraph"/>
    <w:basedOn w:val="Normal"/>
    <w:rsid w:val="00BD0EB2"/>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BD0EB2"/>
  </w:style>
  <w:style w:type="character" w:customStyle="1" w:styleId="eop">
    <w:name w:val="eop"/>
    <w:basedOn w:val="DefaultParagraphFont"/>
    <w:rsid w:val="00BD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30940">
      <w:bodyDiv w:val="1"/>
      <w:marLeft w:val="0"/>
      <w:marRight w:val="0"/>
      <w:marTop w:val="0"/>
      <w:marBottom w:val="0"/>
      <w:divBdr>
        <w:top w:val="none" w:sz="0" w:space="0" w:color="auto"/>
        <w:left w:val="none" w:sz="0" w:space="0" w:color="auto"/>
        <w:bottom w:val="none" w:sz="0" w:space="0" w:color="auto"/>
        <w:right w:val="none" w:sz="0" w:space="0" w:color="auto"/>
      </w:divBdr>
    </w:div>
    <w:div w:id="400911087">
      <w:bodyDiv w:val="1"/>
      <w:marLeft w:val="0"/>
      <w:marRight w:val="0"/>
      <w:marTop w:val="0"/>
      <w:marBottom w:val="0"/>
      <w:divBdr>
        <w:top w:val="none" w:sz="0" w:space="0" w:color="auto"/>
        <w:left w:val="none" w:sz="0" w:space="0" w:color="auto"/>
        <w:bottom w:val="none" w:sz="0" w:space="0" w:color="auto"/>
        <w:right w:val="none" w:sz="0" w:space="0" w:color="auto"/>
      </w:divBdr>
    </w:div>
    <w:div w:id="824978275">
      <w:bodyDiv w:val="1"/>
      <w:marLeft w:val="0"/>
      <w:marRight w:val="0"/>
      <w:marTop w:val="0"/>
      <w:marBottom w:val="0"/>
      <w:divBdr>
        <w:top w:val="none" w:sz="0" w:space="0" w:color="auto"/>
        <w:left w:val="none" w:sz="0" w:space="0" w:color="auto"/>
        <w:bottom w:val="none" w:sz="0" w:space="0" w:color="auto"/>
        <w:right w:val="none" w:sz="0" w:space="0" w:color="auto"/>
      </w:divBdr>
    </w:div>
    <w:div w:id="1541165933">
      <w:bodyDiv w:val="1"/>
      <w:marLeft w:val="0"/>
      <w:marRight w:val="0"/>
      <w:marTop w:val="0"/>
      <w:marBottom w:val="0"/>
      <w:divBdr>
        <w:top w:val="none" w:sz="0" w:space="0" w:color="auto"/>
        <w:left w:val="none" w:sz="0" w:space="0" w:color="auto"/>
        <w:bottom w:val="none" w:sz="0" w:space="0" w:color="auto"/>
        <w:right w:val="none" w:sz="0" w:space="0" w:color="auto"/>
      </w:divBdr>
    </w:div>
    <w:div w:id="1701861161">
      <w:bodyDiv w:val="1"/>
      <w:marLeft w:val="0"/>
      <w:marRight w:val="0"/>
      <w:marTop w:val="0"/>
      <w:marBottom w:val="0"/>
      <w:divBdr>
        <w:top w:val="none" w:sz="0" w:space="0" w:color="auto"/>
        <w:left w:val="none" w:sz="0" w:space="0" w:color="auto"/>
        <w:bottom w:val="none" w:sz="0" w:space="0" w:color="auto"/>
        <w:right w:val="none" w:sz="0" w:space="0" w:color="auto"/>
      </w:divBdr>
    </w:div>
    <w:div w:id="19971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peoplepopulationandcommunity/birthsdeathsandmarriages/livebirths/methodologies/birthsqmi" TargetMode="External"/><Relationship Id="rId18" Type="http://schemas.openxmlformats.org/officeDocument/2006/relationships/hyperlink" Target="https://style.ons.gov.uk/category/statistical-bulletin/related-link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ns.gov.uk/peoplepopulationandcommunity/birthsdeathsandmarriages/livebirths/methodologies/birthsqm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ns.gov.uk/businessindustryandtrade/manufacturingandproductionindustry/methodologies/ukmanufacturerssalesbyproductsurveyprodcomqm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ons.gov.uk/peoplepopulationandcommunity/populationandmigration/populationprojections/methodologies/householdprojectionsinenglandqm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tyle.o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populationandmigration/populationprojections/methodologies/householdprojectionsinenglandqmi"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NS">
  <a:themeElements>
    <a:clrScheme name="ONS">
      <a:dk1>
        <a:srgbClr val="003B57"/>
      </a:dk1>
      <a:lt1>
        <a:srgbClr val="FFFFFF"/>
      </a:lt1>
      <a:dk2>
        <a:srgbClr val="414041"/>
      </a:dk2>
      <a:lt2>
        <a:srgbClr val="CFD2D3"/>
      </a:lt2>
      <a:accent1>
        <a:srgbClr val="205F95"/>
      </a:accent1>
      <a:accent2>
        <a:srgbClr val="B8860A"/>
      </a:accent2>
      <a:accent3>
        <a:srgbClr val="003B57"/>
      </a:accent3>
      <a:accent4>
        <a:srgbClr val="007F7F"/>
      </a:accent4>
      <a:accent5>
        <a:srgbClr val="27A0CC"/>
      </a:accent5>
      <a:accent6>
        <a:srgbClr val="0E8242"/>
      </a:accent6>
      <a:hlink>
        <a:srgbClr val="27A0CC"/>
      </a:hlink>
      <a:folHlink>
        <a:srgbClr val="D236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NS" id="{1C231B32-0884-3042-9BFB-024487A7874D}" vid="{960FFF6B-BC53-4D45-8823-25DBFE97B2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37BC1D126DF24E93CF50C2743631EB" ma:contentTypeVersion="47" ma:contentTypeDescription="Create a new document." ma:contentTypeScope="" ma:versionID="04fc482913ccf3a163eaf0c12e54cb92">
  <xsd:schema xmlns:xsd="http://www.w3.org/2001/XMLSchema" xmlns:xs="http://www.w3.org/2001/XMLSchema" xmlns:p="http://schemas.microsoft.com/office/2006/metadata/properties" xmlns:ns2="8479eeb2-9040-44ca-a6ac-220915e64d16" xmlns:ns3="5dbf33cf-190c-4a99-b6a6-51176a19c384" targetNamespace="http://schemas.microsoft.com/office/2006/metadata/properties" ma:root="true" ma:fieldsID="2178ca259be7018dfb4ca8670a56c415" ns2:_="" ns3:_="">
    <xsd:import namespace="8479eeb2-9040-44ca-a6ac-220915e64d16"/>
    <xsd:import namespace="5dbf33cf-190c-4a99-b6a6-51176a19c384"/>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Notes" minOccurs="0"/>
                <xsd:element ref="ns3:Project" minOccurs="0"/>
                <xsd:element ref="ns3:MediaServiceDateTaken" minOccurs="0"/>
                <xsd:element ref="ns3:MediaLengthInSeconds" minOccurs="0"/>
                <xsd:element ref="ns3:KeyActions" minOccurs="0"/>
                <xsd:element ref="ns3:KeyActions_x002d_Other" minOccurs="0"/>
                <xsd:element ref="ns3:lcf76f155ced4ddcb4097134ff3c332f" minOccurs="0"/>
                <xsd:element ref="ns2:TaxCatchAll" minOccurs="0"/>
                <xsd:element ref="ns3:_Flow_Signoff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466d4911-6007-48a4-861f-2c55a5e90f11}"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bf33cf-190c-4a99-b6a6-51176a19c38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element name="Project" ma:index="24" nillable="true" ma:displayName="Project" ma:format="Dropdown" ma:internalName="Project">
      <xsd:simpleType>
        <xsd:restriction base="dms:Text">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KeyActions" ma:index="27" nillable="true" ma:displayName="Key Actions" ma:format="Dropdown" ma:internalName="KeyActions">
      <xsd:simpleType>
        <xsd:restriction base="dms:Note">
          <xsd:maxLength value="255"/>
        </xsd:restriction>
      </xsd:simpleType>
    </xsd:element>
    <xsd:element name="KeyActions_x002d_Other" ma:index="28" nillable="true" ma:displayName="Key Actions - Other" ma:format="Dropdown" ma:internalName="KeyActions_x002d_Other">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dbf33cf-190c-4a99-b6a6-51176a19c384" xsi:nil="true"/>
    <RetentionType xmlns="8479eeb2-9040-44ca-a6ac-220915e64d16">Notify</RetentionType>
    <Retention xmlns="8479eeb2-9040-44ca-a6ac-220915e64d16">0</Retention>
    <Record_Type xmlns="8479eeb2-9040-44ca-a6ac-220915e64d16" xsi:nil="true"/>
    <Notes xmlns="5dbf33cf-190c-4a99-b6a6-51176a19c384" xsi:nil="true"/>
    <EDRMSOwner xmlns="8479eeb2-9040-44ca-a6ac-220915e64d16" xsi:nil="true"/>
    <KeyActions_x002d_Other xmlns="5dbf33cf-190c-4a99-b6a6-51176a19c384" xsi:nil="true"/>
    <Project xmlns="5dbf33cf-190c-4a99-b6a6-51176a19c384" xsi:nil="true"/>
    <RetentionDate xmlns="8479eeb2-9040-44ca-a6ac-220915e64d16" xsi:nil="true"/>
    <lcf76f155ced4ddcb4097134ff3c332f xmlns="5dbf33cf-190c-4a99-b6a6-51176a19c384">
      <Terms xmlns="http://schemas.microsoft.com/office/infopath/2007/PartnerControls"/>
    </lcf76f155ced4ddcb4097134ff3c332f>
    <TaxCatchAll xmlns="8479eeb2-9040-44ca-a6ac-220915e64d16" xsi:nil="true"/>
    <KeyActions xmlns="5dbf33cf-190c-4a99-b6a6-51176a19c384" xsi:nil="true"/>
  </documentManagement>
</p:properties>
</file>

<file path=customXml/itemProps1.xml><?xml version="1.0" encoding="utf-8"?>
<ds:datastoreItem xmlns:ds="http://schemas.openxmlformats.org/officeDocument/2006/customXml" ds:itemID="{EDFCAF95-B044-450B-BFF4-5112E26B3B61}">
  <ds:schemaRefs>
    <ds:schemaRef ds:uri="http://schemas.microsoft.com/sharepoint/v3/contenttype/forms"/>
  </ds:schemaRefs>
</ds:datastoreItem>
</file>

<file path=customXml/itemProps2.xml><?xml version="1.0" encoding="utf-8"?>
<ds:datastoreItem xmlns:ds="http://schemas.openxmlformats.org/officeDocument/2006/customXml" ds:itemID="{1662F36A-E947-4C24-9F24-8D9D2A336A1F}">
  <ds:schemaRefs>
    <ds:schemaRef ds:uri="http://schemas.openxmlformats.org/officeDocument/2006/bibliography"/>
  </ds:schemaRefs>
</ds:datastoreItem>
</file>

<file path=customXml/itemProps3.xml><?xml version="1.0" encoding="utf-8"?>
<ds:datastoreItem xmlns:ds="http://schemas.openxmlformats.org/officeDocument/2006/customXml" ds:itemID="{56989783-9190-4324-B420-80E73D7AC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eeb2-9040-44ca-a6ac-220915e64d16"/>
    <ds:schemaRef ds:uri="5dbf33cf-190c-4a99-b6a6-51176a19c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D8C9F-AA65-403A-8086-F359CB96CC62}">
  <ds:schemaRefs>
    <ds:schemaRef ds:uri="http://schemas.microsoft.com/office/2006/metadata/properties"/>
    <ds:schemaRef ds:uri="http://schemas.microsoft.com/office/infopath/2007/PartnerControls"/>
    <ds:schemaRef ds:uri="5dbf33cf-190c-4a99-b6a6-51176a19c384"/>
    <ds:schemaRef ds:uri="8479eeb2-9040-44ca-a6ac-220915e64d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Budd</dc:creator>
  <cp:keywords/>
  <dc:description/>
  <cp:lastModifiedBy>Green, Jessica</cp:lastModifiedBy>
  <cp:revision>2</cp:revision>
  <cp:lastPrinted>2019-03-21T14:58:00Z</cp:lastPrinted>
  <dcterms:created xsi:type="dcterms:W3CDTF">2024-06-20T16:03:00Z</dcterms:created>
  <dcterms:modified xsi:type="dcterms:W3CDTF">2024-06-20T16:03:00Z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0x0101007637BC1D126DF24E93CF50C2743631EB</vt:lpwstr>
  </property>
  <property fmtid="{D5CDD505-2E9C-101B-9397-08002B2CF9AE}" pid="3" name="MediaServiceImageTags">
    <vt:lpwstr/>
  </property>
</Properties>
</file>